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482"/>
      </w:tblGrid>
      <w:tr w:rsidR="00F17A7C" w:rsidRPr="00DB03DC" w14:paraId="6487B464" w14:textId="77777777" w:rsidTr="003855F5">
        <w:trPr>
          <w:trHeight w:val="1556"/>
        </w:trPr>
        <w:tc>
          <w:tcPr>
            <w:tcW w:w="1728" w:type="dxa"/>
          </w:tcPr>
          <w:p w14:paraId="153A947D" w14:textId="77777777" w:rsidR="00F17A7C" w:rsidRPr="00E778C6" w:rsidRDefault="00F17A7C" w:rsidP="00E3581A">
            <w:pPr>
              <w:jc w:val="center"/>
              <w:rPr>
                <w:lang w:val="en-GB"/>
              </w:rPr>
            </w:pPr>
            <w:bookmarkStart w:id="0" w:name="_GoBack"/>
            <w:bookmarkEnd w:id="0"/>
          </w:p>
          <w:p w14:paraId="035F403A" w14:textId="77777777" w:rsidR="00F17A7C" w:rsidRPr="00E778C6" w:rsidRDefault="00F17A7C" w:rsidP="00E3581A">
            <w:pPr>
              <w:jc w:val="center"/>
              <w:rPr>
                <w:lang w:val="en-GB"/>
              </w:rPr>
            </w:pPr>
            <w:r w:rsidRPr="00E778C6"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5ACA54B2" wp14:editId="1F20064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-4445</wp:posOffset>
                  </wp:positionV>
                  <wp:extent cx="906780" cy="739140"/>
                  <wp:effectExtent l="0" t="0" r="7620" b="3810"/>
                  <wp:wrapTight wrapText="bothSides">
                    <wp:wrapPolygon edited="0">
                      <wp:start x="0" y="0"/>
                      <wp:lineTo x="0" y="21155"/>
                      <wp:lineTo x="21328" y="21155"/>
                      <wp:lineTo x="21328" y="0"/>
                      <wp:lineTo x="0" y="0"/>
                    </wp:wrapPolygon>
                  </wp:wrapTight>
                  <wp:docPr id="2" name="Image 1" descr="logo bilingue tif cop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 descr="logo bilingue tif copier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78" t="4565" r="12578" b="6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739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82" w:type="dxa"/>
          </w:tcPr>
          <w:p w14:paraId="26F35634" w14:textId="77777777" w:rsidR="00E35826" w:rsidRPr="00E778C6" w:rsidRDefault="00E35826" w:rsidP="00E3581A">
            <w:pPr>
              <w:rPr>
                <w:rFonts w:ascii="Arial" w:hAnsi="Arial" w:cs="Arial"/>
                <w:lang w:val="en-GB"/>
              </w:rPr>
            </w:pPr>
            <w:r w:rsidRPr="00E778C6">
              <w:rPr>
                <w:rFonts w:ascii="Arial" w:hAnsi="Arial" w:cs="Arial"/>
                <w:lang w:val="en-GB"/>
              </w:rPr>
              <w:t>Office of the Prime Minister of the Kingdom of Belgium</w:t>
            </w:r>
          </w:p>
          <w:p w14:paraId="603ECE93" w14:textId="77777777" w:rsidR="00E35826" w:rsidRPr="00E778C6" w:rsidRDefault="00E35826" w:rsidP="00E3581A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5205C1C" w14:textId="77777777" w:rsidR="00C520C9" w:rsidRPr="00E778C6" w:rsidRDefault="00C520C9" w:rsidP="00E3581A">
      <w:pPr>
        <w:jc w:val="right"/>
        <w:rPr>
          <w:sz w:val="24"/>
          <w:szCs w:val="24"/>
          <w:lang w:val="en-GB"/>
        </w:rPr>
      </w:pPr>
      <w:r w:rsidRPr="00E778C6">
        <w:rPr>
          <w:sz w:val="24"/>
          <w:szCs w:val="24"/>
          <w:lang w:val="en-GB"/>
        </w:rPr>
        <w:t>Brussels, 12 March 2020</w:t>
      </w:r>
    </w:p>
    <w:p w14:paraId="057A7AB6" w14:textId="03F8A171" w:rsidR="00C520C9" w:rsidRPr="00E778C6" w:rsidRDefault="00E35826" w:rsidP="00E3581A">
      <w:pPr>
        <w:pBdr>
          <w:bottom w:val="single" w:sz="6" w:space="1" w:color="auto"/>
        </w:pBdr>
        <w:jc w:val="center"/>
        <w:rPr>
          <w:b/>
          <w:bCs/>
          <w:sz w:val="28"/>
          <w:szCs w:val="28"/>
          <w:lang w:val="en-GB"/>
        </w:rPr>
      </w:pPr>
      <w:bookmarkStart w:id="1" w:name="_Hlk34750100"/>
      <w:r w:rsidRPr="00E778C6">
        <w:rPr>
          <w:b/>
          <w:bCs/>
          <w:sz w:val="28"/>
          <w:szCs w:val="28"/>
          <w:lang w:val="en-GB"/>
        </w:rPr>
        <w:t>PRESS RELEASE</w:t>
      </w:r>
    </w:p>
    <w:p w14:paraId="46C2581B" w14:textId="09865F21" w:rsidR="00C520C9" w:rsidRPr="00E778C6" w:rsidRDefault="00C520C9" w:rsidP="00E3581A">
      <w:pPr>
        <w:jc w:val="center"/>
        <w:rPr>
          <w:b/>
          <w:bCs/>
          <w:sz w:val="28"/>
          <w:szCs w:val="28"/>
          <w:lang w:val="en-GB"/>
        </w:rPr>
      </w:pPr>
      <w:r w:rsidRPr="00E778C6">
        <w:rPr>
          <w:b/>
          <w:bCs/>
          <w:sz w:val="28"/>
          <w:szCs w:val="28"/>
          <w:lang w:val="en-GB"/>
        </w:rPr>
        <w:t xml:space="preserve">Coronavirus: Phase 2 maintained, </w:t>
      </w:r>
      <w:r w:rsidR="00E4755A" w:rsidRPr="00E778C6">
        <w:rPr>
          <w:b/>
          <w:bCs/>
          <w:sz w:val="28"/>
          <w:szCs w:val="28"/>
          <w:lang w:val="en-GB"/>
        </w:rPr>
        <w:t>transition to federal phase and</w:t>
      </w:r>
      <w:r w:rsidR="003D3A7B" w:rsidRPr="00E778C6">
        <w:rPr>
          <w:b/>
          <w:bCs/>
          <w:sz w:val="28"/>
          <w:szCs w:val="28"/>
          <w:lang w:val="en-GB"/>
        </w:rPr>
        <w:t xml:space="preserve"> additional</w:t>
      </w:r>
      <w:r w:rsidRPr="00E778C6">
        <w:rPr>
          <w:b/>
          <w:bCs/>
          <w:sz w:val="28"/>
          <w:szCs w:val="28"/>
          <w:lang w:val="en-GB"/>
        </w:rPr>
        <w:t xml:space="preserve"> measures</w:t>
      </w:r>
    </w:p>
    <w:p w14:paraId="28BAE24B" w14:textId="4A3893B2" w:rsidR="00C520C9" w:rsidRPr="00E778C6" w:rsidRDefault="00C520C9" w:rsidP="00E3581A">
      <w:pPr>
        <w:jc w:val="both"/>
        <w:rPr>
          <w:lang w:val="en-GB"/>
        </w:rPr>
      </w:pPr>
      <w:r w:rsidRPr="00E778C6">
        <w:rPr>
          <w:lang w:val="en-GB"/>
        </w:rPr>
        <w:t>As announced on March 10</w:t>
      </w:r>
      <w:r w:rsidR="003D3A7B" w:rsidRPr="00E778C6">
        <w:rPr>
          <w:lang w:val="en-GB"/>
        </w:rPr>
        <w:t>,</w:t>
      </w:r>
      <w:r w:rsidRPr="00E778C6">
        <w:rPr>
          <w:lang w:val="en-GB"/>
        </w:rPr>
        <w:t xml:space="preserve"> the </w:t>
      </w:r>
      <w:r w:rsidR="006C7B7E" w:rsidRPr="00E778C6">
        <w:rPr>
          <w:lang w:val="en-GB"/>
        </w:rPr>
        <w:t xml:space="preserve">evolution </w:t>
      </w:r>
      <w:r w:rsidR="0014405B" w:rsidRPr="00E778C6">
        <w:rPr>
          <w:lang w:val="en-GB"/>
        </w:rPr>
        <w:t xml:space="preserve">of the spread of the coronavirus </w:t>
      </w:r>
      <w:proofErr w:type="gramStart"/>
      <w:r w:rsidR="00240EB6" w:rsidRPr="00E778C6">
        <w:rPr>
          <w:lang w:val="en-GB"/>
        </w:rPr>
        <w:t xml:space="preserve">is </w:t>
      </w:r>
      <w:r w:rsidR="006C7B7E" w:rsidRPr="00E778C6">
        <w:rPr>
          <w:b/>
          <w:lang w:val="en-GB"/>
        </w:rPr>
        <w:t>assessed</w:t>
      </w:r>
      <w:proofErr w:type="gramEnd"/>
      <w:r w:rsidRPr="00E778C6">
        <w:rPr>
          <w:b/>
          <w:lang w:val="en-GB"/>
        </w:rPr>
        <w:t xml:space="preserve"> </w:t>
      </w:r>
      <w:r w:rsidR="006C7B7E" w:rsidRPr="00E778C6">
        <w:rPr>
          <w:b/>
          <w:lang w:val="en-GB"/>
        </w:rPr>
        <w:t xml:space="preserve">every </w:t>
      </w:r>
      <w:r w:rsidRPr="00E778C6">
        <w:rPr>
          <w:b/>
          <w:lang w:val="en-GB"/>
        </w:rPr>
        <w:t>day</w:t>
      </w:r>
      <w:r w:rsidR="00240EB6" w:rsidRPr="00E778C6">
        <w:rPr>
          <w:lang w:val="en-GB"/>
        </w:rPr>
        <w:t xml:space="preserve">, </w:t>
      </w:r>
      <w:r w:rsidR="006C7B7E" w:rsidRPr="00E778C6">
        <w:rPr>
          <w:lang w:val="en-GB"/>
        </w:rPr>
        <w:t xml:space="preserve">as the </w:t>
      </w:r>
      <w:r w:rsidR="00E35826" w:rsidRPr="00E778C6">
        <w:rPr>
          <w:lang w:val="en-GB"/>
        </w:rPr>
        <w:t xml:space="preserve">situation is </w:t>
      </w:r>
      <w:r w:rsidR="006C7B7E" w:rsidRPr="00E778C6">
        <w:rPr>
          <w:lang w:val="en-GB"/>
        </w:rPr>
        <w:t>constantly changing</w:t>
      </w:r>
      <w:r w:rsidR="00E35826" w:rsidRPr="00E778C6">
        <w:rPr>
          <w:lang w:val="en-GB"/>
        </w:rPr>
        <w:t xml:space="preserve">. </w:t>
      </w:r>
      <w:r w:rsidR="006C7B7E" w:rsidRPr="00E778C6">
        <w:rPr>
          <w:lang w:val="en-GB"/>
        </w:rPr>
        <w:t xml:space="preserve">In light of </w:t>
      </w:r>
      <w:r w:rsidRPr="00E778C6">
        <w:rPr>
          <w:lang w:val="en-GB"/>
        </w:rPr>
        <w:t xml:space="preserve">the </w:t>
      </w:r>
      <w:r w:rsidR="006C7B7E" w:rsidRPr="00E778C6">
        <w:rPr>
          <w:lang w:val="en-GB"/>
        </w:rPr>
        <w:t xml:space="preserve">most recent </w:t>
      </w:r>
      <w:r w:rsidRPr="00E778C6">
        <w:rPr>
          <w:lang w:val="en-GB"/>
        </w:rPr>
        <w:t xml:space="preserve">developments, </w:t>
      </w:r>
      <w:r w:rsidRPr="00E778C6">
        <w:rPr>
          <w:bCs/>
          <w:lang w:val="en-GB"/>
        </w:rPr>
        <w:t>the</w:t>
      </w:r>
      <w:r w:rsidRPr="00E778C6">
        <w:rPr>
          <w:b/>
          <w:lang w:val="en-GB"/>
        </w:rPr>
        <w:t xml:space="preserve"> National Security Council met</w:t>
      </w:r>
      <w:r w:rsidRPr="00E778C6">
        <w:rPr>
          <w:bCs/>
          <w:lang w:val="en-GB"/>
        </w:rPr>
        <w:t xml:space="preserve"> </w:t>
      </w:r>
      <w:r w:rsidRPr="00E778C6">
        <w:rPr>
          <w:b/>
          <w:lang w:val="en-GB"/>
        </w:rPr>
        <w:t xml:space="preserve">on Thursday 12 March </w:t>
      </w:r>
      <w:r w:rsidRPr="00E778C6">
        <w:rPr>
          <w:bCs/>
          <w:lang w:val="en-GB"/>
        </w:rPr>
        <w:t>in the</w:t>
      </w:r>
      <w:r w:rsidRPr="00E778C6">
        <w:rPr>
          <w:lang w:val="en-GB"/>
        </w:rPr>
        <w:t xml:space="preserve"> presence of and in consultation with the Ministers</w:t>
      </w:r>
      <w:r w:rsidR="00E778C6">
        <w:rPr>
          <w:lang w:val="en-GB"/>
        </w:rPr>
        <w:t>-President</w:t>
      </w:r>
      <w:r w:rsidRPr="00E778C6">
        <w:rPr>
          <w:lang w:val="en-GB"/>
        </w:rPr>
        <w:t xml:space="preserve">. </w:t>
      </w:r>
      <w:r w:rsidR="00E35826" w:rsidRPr="00E778C6">
        <w:rPr>
          <w:lang w:val="en-GB"/>
        </w:rPr>
        <w:t>This meeting of the</w:t>
      </w:r>
      <w:r w:rsidR="00240EB6" w:rsidRPr="00E778C6">
        <w:rPr>
          <w:lang w:val="en-GB"/>
        </w:rPr>
        <w:t xml:space="preserve"> </w:t>
      </w:r>
      <w:r w:rsidR="006C7B7E" w:rsidRPr="00E778C6">
        <w:rPr>
          <w:lang w:val="en-GB"/>
        </w:rPr>
        <w:t>NSC</w:t>
      </w:r>
      <w:r w:rsidR="00E35826" w:rsidRPr="00E778C6">
        <w:rPr>
          <w:lang w:val="en-GB"/>
        </w:rPr>
        <w:t xml:space="preserve"> </w:t>
      </w:r>
      <w:r w:rsidR="006C7B7E" w:rsidRPr="00E778C6">
        <w:rPr>
          <w:lang w:val="en-GB"/>
        </w:rPr>
        <w:t>followed on from</w:t>
      </w:r>
      <w:r w:rsidR="00E35826" w:rsidRPr="00E778C6">
        <w:rPr>
          <w:lang w:val="en-GB"/>
        </w:rPr>
        <w:t xml:space="preserve"> the meetings of the expert groups</w:t>
      </w:r>
      <w:r w:rsidR="00240EB6" w:rsidRPr="00E778C6">
        <w:rPr>
          <w:lang w:val="en-GB"/>
        </w:rPr>
        <w:t>, namely</w:t>
      </w:r>
      <w:r w:rsidR="00E35826" w:rsidRPr="00E778C6">
        <w:rPr>
          <w:lang w:val="en-GB"/>
        </w:rPr>
        <w:t xml:space="preserve"> the Risk </w:t>
      </w:r>
      <w:r w:rsidR="00E778C6" w:rsidRPr="00E778C6">
        <w:rPr>
          <w:lang w:val="en-GB"/>
        </w:rPr>
        <w:t>Assessment</w:t>
      </w:r>
      <w:r w:rsidR="00E35826" w:rsidRPr="00E778C6">
        <w:rPr>
          <w:lang w:val="en-GB"/>
        </w:rPr>
        <w:t xml:space="preserve"> Group and the Risk Management Group.</w:t>
      </w:r>
    </w:p>
    <w:p w14:paraId="248832F6" w14:textId="3C5BFC67" w:rsidR="00166177" w:rsidRPr="00E778C6" w:rsidRDefault="006C7B7E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The decision was </w:t>
      </w:r>
      <w:r w:rsidR="00C520C9" w:rsidRPr="00E778C6">
        <w:rPr>
          <w:lang w:val="en-GB"/>
        </w:rPr>
        <w:t xml:space="preserve">to </w:t>
      </w:r>
      <w:r w:rsidR="00C520C9" w:rsidRPr="00E778C6">
        <w:rPr>
          <w:b/>
          <w:lang w:val="en-GB"/>
        </w:rPr>
        <w:t xml:space="preserve">reinforce the current measures with additional </w:t>
      </w:r>
      <w:r w:rsidR="00C520C9" w:rsidRPr="00E778C6">
        <w:rPr>
          <w:b/>
          <w:iCs/>
          <w:lang w:val="en-GB"/>
        </w:rPr>
        <w:t>social distancing</w:t>
      </w:r>
      <w:r w:rsidR="003D3A7B" w:rsidRPr="00E778C6">
        <w:rPr>
          <w:b/>
          <w:lang w:val="en-GB"/>
        </w:rPr>
        <w:t xml:space="preserve"> measures </w:t>
      </w:r>
      <w:r w:rsidR="00E778C6">
        <w:rPr>
          <w:lang w:val="en-GB"/>
        </w:rPr>
        <w:t xml:space="preserve">aimed at </w:t>
      </w:r>
      <w:r w:rsidR="00C520C9" w:rsidRPr="00E778C6">
        <w:rPr>
          <w:lang w:val="en-GB"/>
        </w:rPr>
        <w:t xml:space="preserve">the </w:t>
      </w:r>
      <w:r w:rsidR="00E3581A" w:rsidRPr="00E778C6">
        <w:rPr>
          <w:b/>
          <w:bCs/>
          <w:lang w:val="en-GB"/>
        </w:rPr>
        <w:t>same objective</w:t>
      </w:r>
      <w:r w:rsidRPr="00E778C6">
        <w:rPr>
          <w:b/>
          <w:bCs/>
          <w:lang w:val="en-GB"/>
        </w:rPr>
        <w:t xml:space="preserve">: </w:t>
      </w:r>
      <w:r w:rsidRPr="00E778C6">
        <w:rPr>
          <w:lang w:val="en-GB"/>
        </w:rPr>
        <w:t>to prevent the epidemic from spreading</w:t>
      </w:r>
      <w:r w:rsidR="00C520C9" w:rsidRPr="00E778C6">
        <w:rPr>
          <w:lang w:val="en-GB"/>
        </w:rPr>
        <w:t xml:space="preserve">. </w:t>
      </w:r>
      <w:r w:rsidR="00E35826" w:rsidRPr="00E778C6">
        <w:rPr>
          <w:lang w:val="en-GB"/>
        </w:rPr>
        <w:t xml:space="preserve">These measures are proportionate and aimed at maximum efficiency. </w:t>
      </w:r>
      <w:r w:rsidR="00E35826" w:rsidRPr="00E778C6">
        <w:rPr>
          <w:b/>
          <w:bCs/>
          <w:lang w:val="en-GB"/>
        </w:rPr>
        <w:t>From an</w:t>
      </w:r>
      <w:r w:rsidR="00E35826" w:rsidRPr="00E778C6">
        <w:rPr>
          <w:lang w:val="en-GB"/>
        </w:rPr>
        <w:t xml:space="preserve"> </w:t>
      </w:r>
      <w:r w:rsidR="00FA332A" w:rsidRPr="00E778C6">
        <w:rPr>
          <w:b/>
          <w:lang w:val="en-GB"/>
        </w:rPr>
        <w:t xml:space="preserve">operational point of view, we are </w:t>
      </w:r>
      <w:r w:rsidR="00166177" w:rsidRPr="00E778C6">
        <w:rPr>
          <w:b/>
          <w:lang w:val="en-GB"/>
        </w:rPr>
        <w:t>now entering</w:t>
      </w:r>
      <w:r w:rsidR="00FA332A" w:rsidRPr="00E778C6">
        <w:rPr>
          <w:b/>
          <w:lang w:val="en-GB"/>
        </w:rPr>
        <w:t xml:space="preserve"> the federal phase of crisis management, which means that all decisions </w:t>
      </w:r>
      <w:proofErr w:type="gramStart"/>
      <w:r w:rsidR="00FA332A" w:rsidRPr="00E778C6">
        <w:rPr>
          <w:b/>
          <w:lang w:val="en-GB"/>
        </w:rPr>
        <w:t>will be taken</w:t>
      </w:r>
      <w:proofErr w:type="gramEnd"/>
      <w:r w:rsidR="00FA332A" w:rsidRPr="00E778C6">
        <w:rPr>
          <w:b/>
          <w:lang w:val="en-GB"/>
        </w:rPr>
        <w:t xml:space="preserve"> </w:t>
      </w:r>
      <w:r w:rsidR="00DE58FB" w:rsidRPr="00E778C6">
        <w:rPr>
          <w:b/>
          <w:lang w:val="en-GB"/>
        </w:rPr>
        <w:t>by</w:t>
      </w:r>
      <w:r w:rsidR="00FA332A" w:rsidRPr="00E778C6">
        <w:rPr>
          <w:b/>
          <w:lang w:val="en-GB"/>
        </w:rPr>
        <w:t xml:space="preserve"> a management </w:t>
      </w:r>
      <w:r w:rsidRPr="00E778C6">
        <w:rPr>
          <w:b/>
          <w:lang w:val="en-GB"/>
        </w:rPr>
        <w:t xml:space="preserve">team comprised </w:t>
      </w:r>
      <w:r w:rsidR="00FA332A" w:rsidRPr="00E778C6">
        <w:rPr>
          <w:b/>
          <w:lang w:val="en-GB"/>
        </w:rPr>
        <w:t xml:space="preserve">of the Prime Minister, the competent ministers and the </w:t>
      </w:r>
      <w:r w:rsidR="00E778C6">
        <w:rPr>
          <w:b/>
          <w:lang w:val="en-GB"/>
        </w:rPr>
        <w:t>M</w:t>
      </w:r>
      <w:r w:rsidR="00DE58FB" w:rsidRPr="00E778C6">
        <w:rPr>
          <w:b/>
          <w:lang w:val="en-GB"/>
        </w:rPr>
        <w:t>inister</w:t>
      </w:r>
      <w:r w:rsidR="00E778C6">
        <w:rPr>
          <w:b/>
          <w:lang w:val="en-GB"/>
        </w:rPr>
        <w:t>s</w:t>
      </w:r>
      <w:r w:rsidRPr="00E778C6">
        <w:rPr>
          <w:b/>
          <w:lang w:val="en-GB"/>
        </w:rPr>
        <w:t>-</w:t>
      </w:r>
      <w:r w:rsidR="00E778C6">
        <w:rPr>
          <w:b/>
          <w:lang w:val="en-GB"/>
        </w:rPr>
        <w:t>P</w:t>
      </w:r>
      <w:r w:rsidRPr="00E778C6">
        <w:rPr>
          <w:b/>
          <w:lang w:val="en-GB"/>
        </w:rPr>
        <w:t>resident</w:t>
      </w:r>
      <w:r w:rsidR="00FA332A" w:rsidRPr="00E778C6">
        <w:rPr>
          <w:b/>
          <w:lang w:val="en-GB"/>
        </w:rPr>
        <w:t xml:space="preserve">. </w:t>
      </w:r>
      <w:r w:rsidR="00896FF5" w:rsidRPr="00E778C6">
        <w:rPr>
          <w:lang w:val="en-GB"/>
        </w:rPr>
        <w:t xml:space="preserve">This phase </w:t>
      </w:r>
      <w:r w:rsidRPr="00E778C6">
        <w:rPr>
          <w:lang w:val="en-GB"/>
        </w:rPr>
        <w:t xml:space="preserve">ensures </w:t>
      </w:r>
      <w:r w:rsidR="00896FF5" w:rsidRPr="00E778C6">
        <w:rPr>
          <w:lang w:val="en-GB"/>
        </w:rPr>
        <w:t xml:space="preserve">better coordination and information on the measures taken by the various entities. </w:t>
      </w:r>
      <w:r w:rsidR="00166177" w:rsidRPr="00E778C6">
        <w:rPr>
          <w:lang w:val="en-GB"/>
        </w:rPr>
        <w:t xml:space="preserve">The measures announced will </w:t>
      </w:r>
      <w:r w:rsidR="00240EB6" w:rsidRPr="00E778C6">
        <w:rPr>
          <w:lang w:val="en-GB"/>
        </w:rPr>
        <w:t xml:space="preserve">apply </w:t>
      </w:r>
      <w:r w:rsidR="00166177" w:rsidRPr="00E778C6">
        <w:rPr>
          <w:lang w:val="en-GB"/>
        </w:rPr>
        <w:t xml:space="preserve">throughout the </w:t>
      </w:r>
      <w:r w:rsidRPr="00E778C6">
        <w:rPr>
          <w:lang w:val="en-GB"/>
        </w:rPr>
        <w:t>country</w:t>
      </w:r>
      <w:r w:rsidR="00166177" w:rsidRPr="00E778C6">
        <w:rPr>
          <w:lang w:val="en-GB"/>
        </w:rPr>
        <w:t>.</w:t>
      </w:r>
    </w:p>
    <w:p w14:paraId="1817C76F" w14:textId="5AB7ED9D" w:rsidR="005374EA" w:rsidRPr="00E778C6" w:rsidRDefault="005374EA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All levels of authority share the </w:t>
      </w:r>
      <w:r w:rsidRPr="00E778C6">
        <w:rPr>
          <w:b/>
          <w:lang w:val="en-GB"/>
        </w:rPr>
        <w:t xml:space="preserve">same commitment </w:t>
      </w:r>
      <w:r w:rsidR="003D3A7B" w:rsidRPr="00E778C6">
        <w:rPr>
          <w:b/>
          <w:lang w:val="en-GB"/>
        </w:rPr>
        <w:t xml:space="preserve">to </w:t>
      </w:r>
      <w:r w:rsidR="006C7B7E" w:rsidRPr="00E778C6">
        <w:rPr>
          <w:b/>
          <w:lang w:val="en-GB"/>
        </w:rPr>
        <w:t>coordinated</w:t>
      </w:r>
      <w:r w:rsidRPr="00E778C6">
        <w:rPr>
          <w:b/>
          <w:lang w:val="en-GB"/>
        </w:rPr>
        <w:t xml:space="preserve"> action, communication and </w:t>
      </w:r>
      <w:proofErr w:type="gramStart"/>
      <w:r w:rsidRPr="00E778C6">
        <w:rPr>
          <w:b/>
          <w:lang w:val="en-GB"/>
        </w:rPr>
        <w:t>implementation</w:t>
      </w:r>
      <w:proofErr w:type="gramEnd"/>
      <w:r w:rsidR="0014405B" w:rsidRPr="00E778C6">
        <w:rPr>
          <w:lang w:val="en-GB"/>
        </w:rPr>
        <w:t xml:space="preserve"> </w:t>
      </w:r>
      <w:r w:rsidR="0058711D">
        <w:rPr>
          <w:lang w:val="en-GB"/>
        </w:rPr>
        <w:t>for</w:t>
      </w:r>
      <w:r w:rsidR="0014405B" w:rsidRPr="00E778C6">
        <w:rPr>
          <w:lang w:val="en-GB"/>
        </w:rPr>
        <w:t xml:space="preserve"> </w:t>
      </w:r>
      <w:r w:rsidRPr="00E778C6">
        <w:rPr>
          <w:lang w:val="en-GB"/>
        </w:rPr>
        <w:t xml:space="preserve">the measures decided. We want the </w:t>
      </w:r>
      <w:r w:rsidRPr="00E778C6">
        <w:rPr>
          <w:b/>
          <w:lang w:val="en-GB"/>
        </w:rPr>
        <w:t xml:space="preserve">same decision to </w:t>
      </w:r>
      <w:proofErr w:type="gramStart"/>
      <w:r w:rsidRPr="00E778C6">
        <w:rPr>
          <w:b/>
          <w:lang w:val="en-GB"/>
        </w:rPr>
        <w:t>be applied</w:t>
      </w:r>
      <w:proofErr w:type="gramEnd"/>
      <w:r w:rsidRPr="00E778C6">
        <w:rPr>
          <w:b/>
          <w:lang w:val="en-GB"/>
        </w:rPr>
        <w:t xml:space="preserve"> </w:t>
      </w:r>
      <w:r w:rsidR="0058711D">
        <w:rPr>
          <w:b/>
          <w:lang w:val="en-GB"/>
        </w:rPr>
        <w:t>consistently</w:t>
      </w:r>
      <w:r w:rsidRPr="00E778C6">
        <w:rPr>
          <w:b/>
          <w:lang w:val="en-GB"/>
        </w:rPr>
        <w:t xml:space="preserve"> </w:t>
      </w:r>
      <w:r w:rsidR="0058711D">
        <w:rPr>
          <w:b/>
          <w:lang w:val="en-GB"/>
        </w:rPr>
        <w:t>throughout the country</w:t>
      </w:r>
      <w:r w:rsidR="0014405B" w:rsidRPr="00E778C6">
        <w:rPr>
          <w:b/>
          <w:lang w:val="en-GB"/>
        </w:rPr>
        <w:t xml:space="preserve">. The </w:t>
      </w:r>
      <w:r w:rsidR="006C7B7E" w:rsidRPr="00E778C6">
        <w:rPr>
          <w:b/>
          <w:lang w:val="en-GB"/>
        </w:rPr>
        <w:t>primary</w:t>
      </w:r>
      <w:r w:rsidR="0014405B" w:rsidRPr="00E778C6">
        <w:rPr>
          <w:b/>
          <w:lang w:val="en-GB"/>
        </w:rPr>
        <w:t xml:space="preserve"> objective </w:t>
      </w:r>
      <w:r w:rsidR="0014405B" w:rsidRPr="0058711D">
        <w:rPr>
          <w:bCs/>
          <w:lang w:val="en-GB"/>
        </w:rPr>
        <w:t>is</w:t>
      </w:r>
      <w:r w:rsidR="0014405B" w:rsidRPr="00E778C6">
        <w:rPr>
          <w:b/>
          <w:lang w:val="en-GB"/>
        </w:rPr>
        <w:t xml:space="preserve"> </w:t>
      </w:r>
      <w:r w:rsidR="006C7B7E" w:rsidRPr="00E778C6">
        <w:rPr>
          <w:lang w:val="en-GB"/>
        </w:rPr>
        <w:t xml:space="preserve">to </w:t>
      </w:r>
      <w:r w:rsidRPr="00E778C6">
        <w:rPr>
          <w:lang w:val="en-GB"/>
        </w:rPr>
        <w:t>protect public health.</w:t>
      </w:r>
    </w:p>
    <w:p w14:paraId="634AAC69" w14:textId="6E6FDBBC" w:rsidR="00C520C9" w:rsidRPr="00E778C6" w:rsidRDefault="00C520C9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These </w:t>
      </w:r>
      <w:r w:rsidR="00166177" w:rsidRPr="00E778C6">
        <w:rPr>
          <w:lang w:val="en-GB"/>
        </w:rPr>
        <w:t>measures</w:t>
      </w:r>
      <w:r w:rsidRPr="00E778C6">
        <w:rPr>
          <w:lang w:val="en-GB"/>
        </w:rPr>
        <w:t xml:space="preserve"> are </w:t>
      </w:r>
      <w:r w:rsidR="006C7B7E" w:rsidRPr="00E778C6">
        <w:rPr>
          <w:b/>
          <w:lang w:val="en-GB"/>
        </w:rPr>
        <w:t>in effect</w:t>
      </w:r>
      <w:r w:rsidRPr="00E778C6">
        <w:rPr>
          <w:b/>
          <w:lang w:val="en-GB"/>
        </w:rPr>
        <w:t xml:space="preserve"> from </w:t>
      </w:r>
      <w:r w:rsidR="00166177" w:rsidRPr="00E778C6">
        <w:rPr>
          <w:b/>
          <w:lang w:val="en-GB"/>
        </w:rPr>
        <w:t>Friday midnight</w:t>
      </w:r>
      <w:r w:rsidR="00896FF5" w:rsidRPr="00E778C6">
        <w:rPr>
          <w:b/>
          <w:lang w:val="en-GB"/>
        </w:rPr>
        <w:t xml:space="preserve"> until 3 April. </w:t>
      </w:r>
      <w:r w:rsidRPr="00E778C6">
        <w:rPr>
          <w:lang w:val="en-GB"/>
        </w:rPr>
        <w:t xml:space="preserve">As before, </w:t>
      </w:r>
      <w:r w:rsidR="006C7B7E" w:rsidRPr="00E778C6">
        <w:rPr>
          <w:lang w:val="en-GB"/>
        </w:rPr>
        <w:t>the ongoing situation</w:t>
      </w:r>
      <w:r w:rsidRPr="00E778C6">
        <w:rPr>
          <w:lang w:val="en-GB"/>
        </w:rPr>
        <w:t xml:space="preserve"> </w:t>
      </w:r>
      <w:proofErr w:type="gramStart"/>
      <w:r w:rsidRPr="00E778C6">
        <w:rPr>
          <w:lang w:val="en-GB"/>
        </w:rPr>
        <w:t>will be assessed</w:t>
      </w:r>
      <w:proofErr w:type="gramEnd"/>
      <w:r w:rsidRPr="00E778C6">
        <w:rPr>
          <w:lang w:val="en-GB"/>
        </w:rPr>
        <w:t xml:space="preserve"> on a daily basis.</w:t>
      </w:r>
    </w:p>
    <w:p w14:paraId="42C53619" w14:textId="7772B68F" w:rsidR="00F17A7C" w:rsidRPr="00E778C6" w:rsidRDefault="006C7B7E" w:rsidP="00E3581A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u w:val="single"/>
          <w:lang w:val="en-GB"/>
        </w:rPr>
      </w:pPr>
      <w:r w:rsidRPr="00E778C6">
        <w:rPr>
          <w:u w:val="single"/>
          <w:lang w:val="en-GB"/>
        </w:rPr>
        <w:t>Regarding</w:t>
      </w:r>
      <w:r w:rsidR="00C520C9" w:rsidRPr="00E778C6">
        <w:rPr>
          <w:u w:val="single"/>
          <w:lang w:val="en-GB"/>
        </w:rPr>
        <w:t xml:space="preserve"> schools:</w:t>
      </w:r>
    </w:p>
    <w:p w14:paraId="22B943E3" w14:textId="5827977C" w:rsidR="008A7459" w:rsidRPr="00E778C6" w:rsidRDefault="006C7B7E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lang w:val="en-GB"/>
        </w:rPr>
      </w:pPr>
      <w:r w:rsidRPr="00E778C6">
        <w:rPr>
          <w:bCs/>
          <w:lang w:val="en-GB"/>
        </w:rPr>
        <w:t xml:space="preserve">Regarding </w:t>
      </w:r>
      <w:r w:rsidR="008A7459" w:rsidRPr="00E778C6">
        <w:rPr>
          <w:bCs/>
          <w:lang w:val="en-GB"/>
        </w:rPr>
        <w:t xml:space="preserve">schools, </w:t>
      </w:r>
      <w:r w:rsidRPr="00E778C6">
        <w:rPr>
          <w:bCs/>
          <w:lang w:val="en-GB"/>
        </w:rPr>
        <w:t xml:space="preserve">all </w:t>
      </w:r>
      <w:r w:rsidR="008A7459" w:rsidRPr="00E778C6">
        <w:rPr>
          <w:bCs/>
          <w:lang w:val="en-GB"/>
        </w:rPr>
        <w:t xml:space="preserve">lessons are suspended. </w:t>
      </w:r>
      <w:r w:rsidR="00A51422" w:rsidRPr="00E778C6">
        <w:rPr>
          <w:bCs/>
          <w:lang w:val="en-GB"/>
        </w:rPr>
        <w:t xml:space="preserve">Childcare </w:t>
      </w:r>
      <w:r w:rsidR="008A7459" w:rsidRPr="00E778C6">
        <w:rPr>
          <w:bCs/>
          <w:lang w:val="en-GB"/>
        </w:rPr>
        <w:t xml:space="preserve">will </w:t>
      </w:r>
      <w:r w:rsidR="00A51422" w:rsidRPr="00E778C6">
        <w:rPr>
          <w:bCs/>
          <w:lang w:val="en-GB"/>
        </w:rPr>
        <w:t>be</w:t>
      </w:r>
      <w:r w:rsidR="008A7459" w:rsidRPr="00E778C6">
        <w:rPr>
          <w:bCs/>
          <w:lang w:val="en-GB"/>
        </w:rPr>
        <w:t xml:space="preserve"> organised</w:t>
      </w:r>
      <w:r w:rsidR="003D3A7B" w:rsidRPr="00E778C6">
        <w:rPr>
          <w:bCs/>
          <w:lang w:val="en-GB"/>
        </w:rPr>
        <w:t>,</w:t>
      </w:r>
      <w:r w:rsidR="00090D62" w:rsidRPr="00E778C6">
        <w:rPr>
          <w:lang w:val="en-GB"/>
        </w:rPr>
        <w:t xml:space="preserve"> </w:t>
      </w:r>
      <w:r w:rsidR="00090D62" w:rsidRPr="00E778C6">
        <w:rPr>
          <w:b/>
          <w:bCs/>
          <w:u w:val="single"/>
          <w:lang w:val="en-GB"/>
        </w:rPr>
        <w:t>especially</w:t>
      </w:r>
      <w:r w:rsidR="008A7459" w:rsidRPr="00E778C6">
        <w:rPr>
          <w:bCs/>
          <w:lang w:val="en-GB"/>
        </w:rPr>
        <w:t xml:space="preserve"> for children of medical and health</w:t>
      </w:r>
      <w:r w:rsidRPr="00E778C6">
        <w:rPr>
          <w:bCs/>
          <w:lang w:val="en-GB"/>
        </w:rPr>
        <w:t>care staff</w:t>
      </w:r>
      <w:r w:rsidR="008A7459" w:rsidRPr="00E778C6">
        <w:rPr>
          <w:bCs/>
          <w:lang w:val="en-GB"/>
        </w:rPr>
        <w:t xml:space="preserve"> and </w:t>
      </w:r>
      <w:r w:rsidRPr="00E778C6">
        <w:rPr>
          <w:bCs/>
          <w:lang w:val="en-GB"/>
        </w:rPr>
        <w:t xml:space="preserve">staff working in safety and security roles </w:t>
      </w:r>
      <w:r w:rsidR="008A7459" w:rsidRPr="00E778C6">
        <w:rPr>
          <w:bCs/>
          <w:lang w:val="en-GB"/>
        </w:rPr>
        <w:t>(public safety</w:t>
      </w:r>
      <w:r w:rsidRPr="00E778C6">
        <w:rPr>
          <w:bCs/>
          <w:lang w:val="en-GB"/>
        </w:rPr>
        <w:t xml:space="preserve"> and security</w:t>
      </w:r>
      <w:r w:rsidR="008A7459" w:rsidRPr="00E778C6">
        <w:rPr>
          <w:bCs/>
          <w:lang w:val="en-GB"/>
        </w:rPr>
        <w:t xml:space="preserve">). </w:t>
      </w:r>
      <w:r w:rsidRPr="00E778C6">
        <w:rPr>
          <w:bCs/>
          <w:lang w:val="en-GB"/>
        </w:rPr>
        <w:t xml:space="preserve">If </w:t>
      </w:r>
      <w:r w:rsidR="0058711D">
        <w:rPr>
          <w:bCs/>
          <w:lang w:val="en-GB"/>
        </w:rPr>
        <w:t xml:space="preserve">the only </w:t>
      </w:r>
      <w:r w:rsidR="008A7459" w:rsidRPr="00E778C6">
        <w:rPr>
          <w:bCs/>
          <w:lang w:val="en-GB"/>
        </w:rPr>
        <w:t xml:space="preserve">childcare </w:t>
      </w:r>
      <w:r w:rsidR="0058711D">
        <w:rPr>
          <w:bCs/>
          <w:lang w:val="en-GB"/>
        </w:rPr>
        <w:t xml:space="preserve">that </w:t>
      </w:r>
      <w:r w:rsidRPr="00E778C6">
        <w:rPr>
          <w:bCs/>
          <w:lang w:val="en-GB"/>
        </w:rPr>
        <w:t xml:space="preserve">is available </w:t>
      </w:r>
      <w:r w:rsidR="0058711D">
        <w:rPr>
          <w:bCs/>
          <w:lang w:val="en-GB"/>
        </w:rPr>
        <w:t xml:space="preserve">for </w:t>
      </w:r>
      <w:r w:rsidRPr="00E778C6">
        <w:rPr>
          <w:bCs/>
          <w:lang w:val="en-GB"/>
        </w:rPr>
        <w:t xml:space="preserve">children </w:t>
      </w:r>
      <w:r w:rsidR="0058711D">
        <w:rPr>
          <w:bCs/>
          <w:lang w:val="en-GB"/>
        </w:rPr>
        <w:t xml:space="preserve">involves </w:t>
      </w:r>
      <w:r w:rsidR="00A51422" w:rsidRPr="00E778C6">
        <w:rPr>
          <w:bCs/>
          <w:lang w:val="en-GB"/>
        </w:rPr>
        <w:t>elderly</w:t>
      </w:r>
      <w:r w:rsidR="00166177" w:rsidRPr="00E778C6">
        <w:rPr>
          <w:bCs/>
          <w:lang w:val="en-GB"/>
        </w:rPr>
        <w:t xml:space="preserve"> </w:t>
      </w:r>
      <w:r w:rsidRPr="00E778C6">
        <w:rPr>
          <w:bCs/>
          <w:lang w:val="en-GB"/>
        </w:rPr>
        <w:t xml:space="preserve">persons, these children </w:t>
      </w:r>
      <w:r w:rsidR="00166177" w:rsidRPr="00E778C6">
        <w:rPr>
          <w:bCs/>
          <w:lang w:val="en-GB"/>
        </w:rPr>
        <w:t xml:space="preserve">will </w:t>
      </w:r>
      <w:r w:rsidR="008A7459" w:rsidRPr="00E778C6">
        <w:rPr>
          <w:bCs/>
          <w:lang w:val="en-GB"/>
        </w:rPr>
        <w:t xml:space="preserve">also be </w:t>
      </w:r>
      <w:r w:rsidR="00090D62" w:rsidRPr="00E778C6">
        <w:rPr>
          <w:bCs/>
          <w:lang w:val="en-GB"/>
        </w:rPr>
        <w:t>able to go</w:t>
      </w:r>
      <w:r w:rsidR="008A7459" w:rsidRPr="00E778C6">
        <w:rPr>
          <w:bCs/>
          <w:lang w:val="en-GB"/>
        </w:rPr>
        <w:t xml:space="preserve"> to </w:t>
      </w:r>
      <w:r w:rsidR="00166177" w:rsidRPr="00E778C6">
        <w:rPr>
          <w:bCs/>
          <w:lang w:val="en-GB"/>
        </w:rPr>
        <w:t xml:space="preserve">the </w:t>
      </w:r>
      <w:r w:rsidR="008A7459" w:rsidRPr="00E778C6">
        <w:rPr>
          <w:bCs/>
          <w:lang w:val="en-GB"/>
        </w:rPr>
        <w:t>schools.</w:t>
      </w:r>
    </w:p>
    <w:p w14:paraId="386E1709" w14:textId="6C9F4058" w:rsidR="008A7459" w:rsidRPr="00E778C6" w:rsidRDefault="006C7B7E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lang w:val="en-GB"/>
        </w:rPr>
      </w:pPr>
      <w:r w:rsidRPr="00E778C6">
        <w:rPr>
          <w:bCs/>
          <w:lang w:val="en-GB"/>
        </w:rPr>
        <w:t>N</w:t>
      </w:r>
      <w:r w:rsidR="008A7459" w:rsidRPr="00E778C6">
        <w:rPr>
          <w:bCs/>
          <w:lang w:val="en-GB"/>
        </w:rPr>
        <w:t xml:space="preserve">urseries </w:t>
      </w:r>
      <w:r w:rsidRPr="00E778C6">
        <w:rPr>
          <w:bCs/>
          <w:lang w:val="en-GB"/>
        </w:rPr>
        <w:t xml:space="preserve">will </w:t>
      </w:r>
      <w:r w:rsidR="008A7459" w:rsidRPr="00E778C6">
        <w:rPr>
          <w:bCs/>
          <w:lang w:val="en-GB"/>
        </w:rPr>
        <w:t>remain open.</w:t>
      </w:r>
    </w:p>
    <w:p w14:paraId="72767741" w14:textId="4D48B842" w:rsidR="00C520C9" w:rsidRPr="00E778C6" w:rsidRDefault="00C520C9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lang w:val="en-GB"/>
        </w:rPr>
      </w:pPr>
      <w:r w:rsidRPr="00E778C6">
        <w:rPr>
          <w:bCs/>
          <w:lang w:val="en-GB"/>
        </w:rPr>
        <w:t xml:space="preserve">For </w:t>
      </w:r>
      <w:r w:rsidRPr="00E778C6">
        <w:rPr>
          <w:b/>
          <w:bCs/>
          <w:lang w:val="en-GB"/>
        </w:rPr>
        <w:t>universities and colleges of higher education</w:t>
      </w:r>
      <w:r w:rsidR="006C7B7E" w:rsidRPr="00E778C6">
        <w:rPr>
          <w:lang w:val="en-GB"/>
        </w:rPr>
        <w:t>,</w:t>
      </w:r>
      <w:r w:rsidRPr="00E778C6">
        <w:rPr>
          <w:lang w:val="en-GB"/>
        </w:rPr>
        <w:t xml:space="preserve"> </w:t>
      </w:r>
      <w:r w:rsidR="006C7B7E" w:rsidRPr="00E778C6">
        <w:rPr>
          <w:lang w:val="en-GB"/>
        </w:rPr>
        <w:t xml:space="preserve">the recommendation is </w:t>
      </w:r>
      <w:r w:rsidRPr="00E778C6">
        <w:rPr>
          <w:bCs/>
          <w:lang w:val="en-GB"/>
        </w:rPr>
        <w:t xml:space="preserve">to </w:t>
      </w:r>
      <w:r w:rsidRPr="00E778C6">
        <w:rPr>
          <w:b/>
          <w:bCs/>
          <w:lang w:val="en-GB"/>
        </w:rPr>
        <w:t xml:space="preserve">develop </w:t>
      </w:r>
      <w:r w:rsidR="006C7B7E" w:rsidRPr="00E778C6">
        <w:rPr>
          <w:b/>
          <w:bCs/>
          <w:lang w:val="en-GB"/>
        </w:rPr>
        <w:t xml:space="preserve">remote </w:t>
      </w:r>
      <w:r w:rsidRPr="00E778C6">
        <w:rPr>
          <w:b/>
          <w:bCs/>
          <w:lang w:val="en-GB"/>
        </w:rPr>
        <w:t>learning modules</w:t>
      </w:r>
      <w:r w:rsidRPr="00E778C6">
        <w:rPr>
          <w:bCs/>
          <w:lang w:val="en-GB"/>
        </w:rPr>
        <w:t xml:space="preserve">. These schools will not be closed, but are encouraged to provide alternatives to traditional courses in lecture halls or in confined spaces; </w:t>
      </w:r>
    </w:p>
    <w:p w14:paraId="45C9E14A" w14:textId="0D0F597C" w:rsidR="00C520C9" w:rsidRPr="00E778C6" w:rsidRDefault="006C7B7E" w:rsidP="00E3581A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lang w:val="en-GB"/>
        </w:rPr>
      </w:pPr>
      <w:r w:rsidRPr="00E778C6">
        <w:rPr>
          <w:u w:val="single"/>
          <w:lang w:val="en-GB"/>
        </w:rPr>
        <w:lastRenderedPageBreak/>
        <w:t>Regarding</w:t>
      </w:r>
      <w:r w:rsidR="00C520C9" w:rsidRPr="00E778C6">
        <w:rPr>
          <w:u w:val="single"/>
          <w:lang w:val="en-GB"/>
        </w:rPr>
        <w:t xml:space="preserve"> commercial </w:t>
      </w:r>
      <w:r w:rsidR="008E049C" w:rsidRPr="00E778C6">
        <w:rPr>
          <w:u w:val="single"/>
          <w:lang w:val="en-GB"/>
        </w:rPr>
        <w:t xml:space="preserve">and </w:t>
      </w:r>
      <w:r w:rsidR="008A7459" w:rsidRPr="00E778C6">
        <w:rPr>
          <w:u w:val="single"/>
          <w:lang w:val="en-GB"/>
        </w:rPr>
        <w:t>recreational activities (sport</w:t>
      </w:r>
      <w:r w:rsidRPr="00E778C6">
        <w:rPr>
          <w:u w:val="single"/>
          <w:lang w:val="en-GB"/>
        </w:rPr>
        <w:t>s</w:t>
      </w:r>
      <w:r w:rsidR="008A7459" w:rsidRPr="00E778C6">
        <w:rPr>
          <w:u w:val="single"/>
          <w:lang w:val="en-GB"/>
        </w:rPr>
        <w:t xml:space="preserve">, culture, folklore, etc.): </w:t>
      </w:r>
    </w:p>
    <w:p w14:paraId="6CD4A447" w14:textId="5F4AFAB4" w:rsidR="009635B3" w:rsidRPr="00E778C6" w:rsidRDefault="009635B3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iCs/>
          <w:lang w:val="en-GB"/>
        </w:rPr>
      </w:pPr>
      <w:r w:rsidRPr="00E778C6">
        <w:rPr>
          <w:bCs/>
          <w:iCs/>
          <w:lang w:val="en-GB"/>
        </w:rPr>
        <w:t>All</w:t>
      </w:r>
      <w:r w:rsidR="008A7459" w:rsidRPr="00E778C6">
        <w:rPr>
          <w:bCs/>
          <w:iCs/>
          <w:lang w:val="en-GB"/>
        </w:rPr>
        <w:t xml:space="preserve"> </w:t>
      </w:r>
      <w:r w:rsidRPr="00E778C6">
        <w:rPr>
          <w:bCs/>
          <w:iCs/>
          <w:lang w:val="en-GB"/>
        </w:rPr>
        <w:t xml:space="preserve">activities </w:t>
      </w:r>
      <w:proofErr w:type="gramStart"/>
      <w:r w:rsidRPr="00E778C6">
        <w:rPr>
          <w:bCs/>
          <w:iCs/>
          <w:lang w:val="en-GB"/>
        </w:rPr>
        <w:t>are cancelled</w:t>
      </w:r>
      <w:proofErr w:type="gramEnd"/>
      <w:r w:rsidRPr="00E778C6">
        <w:rPr>
          <w:bCs/>
          <w:iCs/>
          <w:lang w:val="en-GB"/>
        </w:rPr>
        <w:t xml:space="preserve">, regardless of </w:t>
      </w:r>
      <w:r w:rsidR="006C7B7E" w:rsidRPr="00E778C6">
        <w:rPr>
          <w:bCs/>
          <w:iCs/>
          <w:lang w:val="en-GB"/>
        </w:rPr>
        <w:t xml:space="preserve">the </w:t>
      </w:r>
      <w:r w:rsidRPr="00E778C6">
        <w:rPr>
          <w:bCs/>
          <w:iCs/>
          <w:lang w:val="en-GB"/>
        </w:rPr>
        <w:t xml:space="preserve">size </w:t>
      </w:r>
      <w:r w:rsidR="006C7B7E" w:rsidRPr="00E778C6">
        <w:rPr>
          <w:bCs/>
          <w:iCs/>
          <w:lang w:val="en-GB"/>
        </w:rPr>
        <w:t xml:space="preserve">of the event </w:t>
      </w:r>
      <w:r w:rsidRPr="00E778C6">
        <w:rPr>
          <w:bCs/>
          <w:iCs/>
          <w:lang w:val="en-GB"/>
        </w:rPr>
        <w:t xml:space="preserve">and whether they are public or private. </w:t>
      </w:r>
    </w:p>
    <w:p w14:paraId="34AF342D" w14:textId="488D7895" w:rsidR="009635B3" w:rsidRPr="00E778C6" w:rsidRDefault="009635B3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iCs/>
          <w:lang w:val="en-GB"/>
        </w:rPr>
      </w:pPr>
      <w:r w:rsidRPr="00E778C6">
        <w:rPr>
          <w:bCs/>
          <w:iCs/>
          <w:lang w:val="en-GB"/>
        </w:rPr>
        <w:t xml:space="preserve">Discos, </w:t>
      </w:r>
      <w:r w:rsidR="006C7B7E" w:rsidRPr="00E778C6">
        <w:rPr>
          <w:bCs/>
          <w:iCs/>
          <w:lang w:val="en-GB"/>
        </w:rPr>
        <w:t xml:space="preserve">bars </w:t>
      </w:r>
      <w:r w:rsidRPr="00E778C6">
        <w:rPr>
          <w:bCs/>
          <w:iCs/>
          <w:lang w:val="en-GB"/>
        </w:rPr>
        <w:t xml:space="preserve">and restaurants, </w:t>
      </w:r>
      <w:r w:rsidR="008A7459" w:rsidRPr="00E778C6">
        <w:rPr>
          <w:bCs/>
          <w:iCs/>
          <w:lang w:val="en-GB"/>
        </w:rPr>
        <w:t>among other</w:t>
      </w:r>
      <w:r w:rsidR="006C7B7E" w:rsidRPr="00E778C6">
        <w:rPr>
          <w:bCs/>
          <w:iCs/>
          <w:lang w:val="en-GB"/>
        </w:rPr>
        <w:t xml:space="preserve"> locations</w:t>
      </w:r>
      <w:r w:rsidR="008A7459" w:rsidRPr="00E778C6">
        <w:rPr>
          <w:bCs/>
          <w:iCs/>
          <w:lang w:val="en-GB"/>
        </w:rPr>
        <w:t>,</w:t>
      </w:r>
      <w:r w:rsidR="008E049C" w:rsidRPr="00E778C6">
        <w:rPr>
          <w:bCs/>
          <w:iCs/>
          <w:lang w:val="en-GB"/>
        </w:rPr>
        <w:t xml:space="preserve"> remain </w:t>
      </w:r>
      <w:r w:rsidRPr="00E778C6">
        <w:rPr>
          <w:bCs/>
          <w:iCs/>
          <w:lang w:val="en-GB"/>
        </w:rPr>
        <w:t>closed;</w:t>
      </w:r>
    </w:p>
    <w:p w14:paraId="407169E8" w14:textId="4ED55999" w:rsidR="009635B3" w:rsidRPr="00E778C6" w:rsidRDefault="009635B3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iCs/>
          <w:lang w:val="en-GB"/>
        </w:rPr>
      </w:pPr>
      <w:r w:rsidRPr="00E778C6">
        <w:rPr>
          <w:bCs/>
          <w:iCs/>
          <w:lang w:val="en-GB"/>
        </w:rPr>
        <w:t xml:space="preserve">Hotels </w:t>
      </w:r>
      <w:r w:rsidR="006C7B7E" w:rsidRPr="00E778C6">
        <w:rPr>
          <w:bCs/>
          <w:iCs/>
          <w:lang w:val="en-GB"/>
        </w:rPr>
        <w:t xml:space="preserve">will </w:t>
      </w:r>
      <w:r w:rsidRPr="00E778C6">
        <w:rPr>
          <w:bCs/>
          <w:iCs/>
          <w:lang w:val="en-GB"/>
        </w:rPr>
        <w:t xml:space="preserve">remain open, except for </w:t>
      </w:r>
      <w:r w:rsidR="003D3A7B" w:rsidRPr="00E778C6">
        <w:rPr>
          <w:bCs/>
          <w:iCs/>
          <w:lang w:val="en-GB"/>
        </w:rPr>
        <w:t>their</w:t>
      </w:r>
      <w:r w:rsidRPr="00E778C6">
        <w:rPr>
          <w:bCs/>
          <w:iCs/>
          <w:lang w:val="en-GB"/>
        </w:rPr>
        <w:t xml:space="preserve"> restaurant;</w:t>
      </w:r>
    </w:p>
    <w:p w14:paraId="59F8AEAA" w14:textId="77777777" w:rsidR="009635B3" w:rsidRPr="00E778C6" w:rsidRDefault="009635B3" w:rsidP="00E3581A">
      <w:pPr>
        <w:pStyle w:val="ListParagraph"/>
        <w:numPr>
          <w:ilvl w:val="0"/>
          <w:numId w:val="2"/>
        </w:numPr>
        <w:contextualSpacing w:val="0"/>
        <w:jc w:val="both"/>
        <w:rPr>
          <w:bCs/>
          <w:iCs/>
          <w:lang w:val="en-GB"/>
        </w:rPr>
      </w:pPr>
      <w:r w:rsidRPr="00E778C6">
        <w:rPr>
          <w:bCs/>
          <w:iCs/>
          <w:lang w:val="en-GB"/>
        </w:rPr>
        <w:t xml:space="preserve">Home delivery and drive-in are allowed; </w:t>
      </w:r>
    </w:p>
    <w:p w14:paraId="3451913E" w14:textId="40AAFA9A" w:rsidR="009635B3" w:rsidRPr="00E778C6" w:rsidRDefault="006C7B7E" w:rsidP="00E3581A">
      <w:pPr>
        <w:pStyle w:val="ListParagraph"/>
        <w:numPr>
          <w:ilvl w:val="0"/>
          <w:numId w:val="2"/>
        </w:numPr>
        <w:contextualSpacing w:val="0"/>
        <w:jc w:val="both"/>
        <w:rPr>
          <w:b/>
          <w:bCs/>
          <w:lang w:val="en-GB"/>
        </w:rPr>
      </w:pPr>
      <w:r w:rsidRPr="00E778C6">
        <w:rPr>
          <w:b/>
          <w:bCs/>
          <w:lang w:val="en-GB"/>
        </w:rPr>
        <w:t>S</w:t>
      </w:r>
      <w:r w:rsidR="00276C1B" w:rsidRPr="00E778C6">
        <w:rPr>
          <w:b/>
          <w:bCs/>
          <w:lang w:val="en-GB"/>
        </w:rPr>
        <w:t>hops</w:t>
      </w:r>
      <w:r w:rsidR="0014405B" w:rsidRPr="00E778C6">
        <w:rPr>
          <w:b/>
          <w:bCs/>
          <w:lang w:val="en-GB"/>
        </w:rPr>
        <w:t xml:space="preserve"> </w:t>
      </w:r>
      <w:r w:rsidRPr="00E778C6">
        <w:rPr>
          <w:b/>
          <w:bCs/>
          <w:lang w:val="en-GB"/>
        </w:rPr>
        <w:t xml:space="preserve">will be </w:t>
      </w:r>
      <w:r w:rsidR="009635B3" w:rsidRPr="00E778C6">
        <w:rPr>
          <w:b/>
          <w:bCs/>
          <w:lang w:val="en-GB"/>
        </w:rPr>
        <w:t xml:space="preserve">open </w:t>
      </w:r>
      <w:r w:rsidRPr="00E778C6">
        <w:rPr>
          <w:b/>
          <w:bCs/>
          <w:lang w:val="en-GB"/>
        </w:rPr>
        <w:t xml:space="preserve">during the </w:t>
      </w:r>
      <w:r w:rsidR="009635B3" w:rsidRPr="00E778C6">
        <w:rPr>
          <w:b/>
          <w:bCs/>
          <w:lang w:val="en-GB"/>
        </w:rPr>
        <w:t xml:space="preserve">week, </w:t>
      </w:r>
      <w:r w:rsidR="0014405B" w:rsidRPr="00E778C6">
        <w:rPr>
          <w:b/>
          <w:bCs/>
          <w:lang w:val="en-GB"/>
        </w:rPr>
        <w:t>but not on</w:t>
      </w:r>
      <w:r w:rsidR="009635B3" w:rsidRPr="00E778C6">
        <w:rPr>
          <w:b/>
          <w:bCs/>
          <w:lang w:val="en-GB"/>
        </w:rPr>
        <w:t xml:space="preserve"> weekends;</w:t>
      </w:r>
    </w:p>
    <w:p w14:paraId="32A4BBDA" w14:textId="240C1C15" w:rsidR="009635B3" w:rsidRPr="00E778C6" w:rsidRDefault="009635B3" w:rsidP="00DE58FB">
      <w:pPr>
        <w:pStyle w:val="ListParagraph"/>
        <w:numPr>
          <w:ilvl w:val="0"/>
          <w:numId w:val="2"/>
        </w:numPr>
        <w:contextualSpacing w:val="0"/>
        <w:jc w:val="both"/>
        <w:rPr>
          <w:bCs/>
          <w:lang w:val="en-GB"/>
        </w:rPr>
      </w:pPr>
      <w:r w:rsidRPr="00E778C6">
        <w:rPr>
          <w:b/>
          <w:bCs/>
          <w:iCs/>
          <w:lang w:val="en-GB"/>
        </w:rPr>
        <w:t xml:space="preserve">Food stores and pharmacies </w:t>
      </w:r>
      <w:r w:rsidR="006C7B7E" w:rsidRPr="00E778C6">
        <w:rPr>
          <w:b/>
          <w:bCs/>
          <w:iCs/>
          <w:lang w:val="en-GB"/>
        </w:rPr>
        <w:t xml:space="preserve">will be </w:t>
      </w:r>
      <w:r w:rsidRPr="00E778C6">
        <w:rPr>
          <w:b/>
          <w:bCs/>
          <w:iCs/>
          <w:lang w:val="en-GB"/>
        </w:rPr>
        <w:t>open, even on weekends</w:t>
      </w:r>
      <w:r w:rsidRPr="00E778C6">
        <w:rPr>
          <w:bCs/>
          <w:iCs/>
          <w:lang w:val="en-GB"/>
        </w:rPr>
        <w:t xml:space="preserve">. </w:t>
      </w:r>
      <w:r w:rsidR="006C7B7E" w:rsidRPr="00E778C6">
        <w:rPr>
          <w:bCs/>
          <w:iCs/>
          <w:lang w:val="en-GB"/>
        </w:rPr>
        <w:t>However</w:t>
      </w:r>
      <w:r w:rsidRPr="00E778C6">
        <w:rPr>
          <w:bCs/>
          <w:iCs/>
          <w:lang w:val="en-GB"/>
        </w:rPr>
        <w:t xml:space="preserve">, </w:t>
      </w:r>
      <w:r w:rsidR="006C7B7E" w:rsidRPr="00E778C6">
        <w:rPr>
          <w:bCs/>
          <w:iCs/>
          <w:lang w:val="en-GB"/>
        </w:rPr>
        <w:t xml:space="preserve">they </w:t>
      </w:r>
      <w:proofErr w:type="gramStart"/>
      <w:r w:rsidR="006C7B7E" w:rsidRPr="00E778C6">
        <w:rPr>
          <w:bCs/>
          <w:iCs/>
          <w:lang w:val="en-GB"/>
        </w:rPr>
        <w:t>are advised</w:t>
      </w:r>
      <w:proofErr w:type="gramEnd"/>
      <w:r w:rsidR="006C7B7E" w:rsidRPr="00E778C6">
        <w:rPr>
          <w:bCs/>
          <w:iCs/>
          <w:lang w:val="en-GB"/>
        </w:rPr>
        <w:t xml:space="preserve"> to step up </w:t>
      </w:r>
      <w:r w:rsidRPr="00E778C6">
        <w:rPr>
          <w:bCs/>
          <w:iCs/>
          <w:lang w:val="en-GB"/>
        </w:rPr>
        <w:t xml:space="preserve">hygiene measures </w:t>
      </w:r>
      <w:r w:rsidR="006C7B7E" w:rsidRPr="00E778C6">
        <w:rPr>
          <w:bCs/>
          <w:iCs/>
          <w:lang w:val="en-GB"/>
        </w:rPr>
        <w:t xml:space="preserve">following </w:t>
      </w:r>
      <w:r w:rsidRPr="00E778C6">
        <w:rPr>
          <w:bCs/>
          <w:iCs/>
          <w:lang w:val="en-GB"/>
        </w:rPr>
        <w:t xml:space="preserve">the recommendations already made. </w:t>
      </w:r>
    </w:p>
    <w:p w14:paraId="74C76845" w14:textId="01EB471E" w:rsidR="00C520C9" w:rsidRPr="00E778C6" w:rsidRDefault="006C7B7E" w:rsidP="00E3581A">
      <w:pPr>
        <w:pStyle w:val="ListParagraph"/>
        <w:numPr>
          <w:ilvl w:val="0"/>
          <w:numId w:val="1"/>
        </w:numPr>
        <w:contextualSpacing w:val="0"/>
        <w:jc w:val="both"/>
        <w:rPr>
          <w:u w:val="single"/>
          <w:lang w:val="en-GB"/>
        </w:rPr>
      </w:pPr>
      <w:r w:rsidRPr="00E778C6">
        <w:rPr>
          <w:u w:val="single"/>
          <w:lang w:val="en-GB"/>
        </w:rPr>
        <w:t>Regarding work</w:t>
      </w:r>
      <w:r w:rsidR="00C520C9" w:rsidRPr="00E778C6">
        <w:rPr>
          <w:u w:val="single"/>
          <w:lang w:val="en-GB"/>
        </w:rPr>
        <w:t xml:space="preserve">: </w:t>
      </w:r>
    </w:p>
    <w:p w14:paraId="20F8033F" w14:textId="0518219E" w:rsidR="00CF7ED2" w:rsidRPr="00E778C6" w:rsidRDefault="00CF7ED2" w:rsidP="00E3581A">
      <w:pPr>
        <w:pStyle w:val="ListParagraph"/>
        <w:numPr>
          <w:ilvl w:val="0"/>
          <w:numId w:val="3"/>
        </w:numPr>
        <w:contextualSpacing w:val="0"/>
        <w:jc w:val="both"/>
        <w:rPr>
          <w:b/>
          <w:bCs/>
          <w:u w:val="single"/>
          <w:lang w:val="en-GB"/>
        </w:rPr>
      </w:pPr>
      <w:r w:rsidRPr="00E778C6">
        <w:rPr>
          <w:lang w:val="en-GB"/>
        </w:rPr>
        <w:t xml:space="preserve">Everyone </w:t>
      </w:r>
      <w:r w:rsidR="006C7B7E" w:rsidRPr="00E778C6">
        <w:rPr>
          <w:lang w:val="en-GB"/>
        </w:rPr>
        <w:t xml:space="preserve">should keep </w:t>
      </w:r>
      <w:r w:rsidRPr="00E778C6">
        <w:rPr>
          <w:lang w:val="en-GB"/>
        </w:rPr>
        <w:t>work</w:t>
      </w:r>
      <w:r w:rsidR="006C7B7E" w:rsidRPr="00E778C6">
        <w:rPr>
          <w:lang w:val="en-GB"/>
        </w:rPr>
        <w:t>ing</w:t>
      </w:r>
      <w:r w:rsidRPr="00E778C6">
        <w:rPr>
          <w:lang w:val="en-GB"/>
        </w:rPr>
        <w:t xml:space="preserve"> as </w:t>
      </w:r>
      <w:r w:rsidR="006C7B7E" w:rsidRPr="00E778C6">
        <w:rPr>
          <w:lang w:val="en-GB"/>
        </w:rPr>
        <w:t xml:space="preserve">much </w:t>
      </w:r>
      <w:r w:rsidRPr="00E778C6">
        <w:rPr>
          <w:lang w:val="en-GB"/>
        </w:rPr>
        <w:t xml:space="preserve">as possible, but </w:t>
      </w:r>
      <w:r w:rsidRPr="00E778C6">
        <w:rPr>
          <w:b/>
          <w:lang w:val="en-GB"/>
        </w:rPr>
        <w:t xml:space="preserve">working </w:t>
      </w:r>
      <w:r w:rsidR="006C7B7E" w:rsidRPr="00E778C6">
        <w:rPr>
          <w:b/>
          <w:lang w:val="en-GB"/>
        </w:rPr>
        <w:t xml:space="preserve">from home </w:t>
      </w:r>
      <w:r w:rsidR="00D961FE" w:rsidRPr="00E778C6">
        <w:rPr>
          <w:b/>
          <w:lang w:val="en-GB"/>
        </w:rPr>
        <w:t xml:space="preserve">should be </w:t>
      </w:r>
      <w:r w:rsidR="00E778C6" w:rsidRPr="00E778C6">
        <w:rPr>
          <w:b/>
          <w:lang w:val="en-GB"/>
        </w:rPr>
        <w:t>encouraged</w:t>
      </w:r>
      <w:r w:rsidR="006C7B7E" w:rsidRPr="00E778C6">
        <w:rPr>
          <w:b/>
          <w:lang w:val="en-GB"/>
        </w:rPr>
        <w:t xml:space="preserve"> </w:t>
      </w:r>
      <w:r w:rsidR="008A7459" w:rsidRPr="00E778C6">
        <w:rPr>
          <w:b/>
          <w:lang w:val="en-GB"/>
        </w:rPr>
        <w:t>and</w:t>
      </w:r>
      <w:r w:rsidR="00D961FE" w:rsidRPr="00E778C6">
        <w:rPr>
          <w:b/>
          <w:lang w:val="en-GB"/>
        </w:rPr>
        <w:t xml:space="preserve">, if necessary, </w:t>
      </w:r>
      <w:r w:rsidR="006C7B7E" w:rsidRPr="00E778C6">
        <w:rPr>
          <w:b/>
          <w:lang w:val="en-GB"/>
        </w:rPr>
        <w:t>reinforced</w:t>
      </w:r>
      <w:r w:rsidRPr="00E778C6">
        <w:rPr>
          <w:lang w:val="en-GB"/>
        </w:rPr>
        <w:t>.</w:t>
      </w:r>
    </w:p>
    <w:p w14:paraId="65A15C2E" w14:textId="7DD847F5" w:rsidR="00CF7ED2" w:rsidRPr="00E778C6" w:rsidRDefault="006C7B7E" w:rsidP="00E3581A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u w:val="single"/>
          <w:lang w:val="en-GB"/>
        </w:rPr>
      </w:pPr>
      <w:r w:rsidRPr="00E778C6">
        <w:rPr>
          <w:u w:val="single"/>
          <w:lang w:val="en-GB"/>
        </w:rPr>
        <w:t xml:space="preserve">Regarding </w:t>
      </w:r>
      <w:r w:rsidR="00CF7ED2" w:rsidRPr="00E778C6">
        <w:rPr>
          <w:u w:val="single"/>
          <w:lang w:val="en-GB"/>
        </w:rPr>
        <w:t xml:space="preserve">public transport: </w:t>
      </w:r>
    </w:p>
    <w:p w14:paraId="7A5A37CF" w14:textId="4400598D" w:rsidR="00C520C9" w:rsidRPr="00E778C6" w:rsidRDefault="00CF7ED2" w:rsidP="00E3581A">
      <w:pPr>
        <w:pStyle w:val="ListParagraph"/>
        <w:numPr>
          <w:ilvl w:val="0"/>
          <w:numId w:val="3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Public transport </w:t>
      </w:r>
      <w:r w:rsidR="006C7B7E" w:rsidRPr="00E778C6">
        <w:rPr>
          <w:lang w:val="en-GB"/>
        </w:rPr>
        <w:t xml:space="preserve">will continue to </w:t>
      </w:r>
      <w:r w:rsidR="003E0FAA" w:rsidRPr="00E778C6">
        <w:rPr>
          <w:lang w:val="en-GB"/>
        </w:rPr>
        <w:t>function normally</w:t>
      </w:r>
      <w:r w:rsidR="00AD17D9" w:rsidRPr="00E778C6">
        <w:rPr>
          <w:lang w:val="en-GB"/>
        </w:rPr>
        <w:t>,</w:t>
      </w:r>
      <w:r w:rsidR="003E0FAA" w:rsidRPr="00E778C6">
        <w:rPr>
          <w:lang w:val="en-GB"/>
        </w:rPr>
        <w:t xml:space="preserve"> but</w:t>
      </w:r>
      <w:r w:rsidR="00394BDA" w:rsidRPr="00E778C6">
        <w:rPr>
          <w:lang w:val="en-GB"/>
        </w:rPr>
        <w:t xml:space="preserve"> </w:t>
      </w:r>
      <w:r w:rsidR="00394BDA" w:rsidRPr="00E778C6">
        <w:rPr>
          <w:b/>
          <w:bCs/>
          <w:lang w:val="en-GB"/>
        </w:rPr>
        <w:t>trips</w:t>
      </w:r>
      <w:r w:rsidR="00394BDA" w:rsidRPr="00E778C6">
        <w:rPr>
          <w:lang w:val="en-GB"/>
        </w:rPr>
        <w:t xml:space="preserve"> should be limited </w:t>
      </w:r>
      <w:r w:rsidR="0014405B" w:rsidRPr="00E778C6">
        <w:rPr>
          <w:lang w:val="en-GB"/>
        </w:rPr>
        <w:t xml:space="preserve">to </w:t>
      </w:r>
      <w:r w:rsidR="00394BDA" w:rsidRPr="00E778C6">
        <w:rPr>
          <w:lang w:val="en-GB"/>
        </w:rPr>
        <w:t xml:space="preserve">only </w:t>
      </w:r>
      <w:r w:rsidR="0058711D">
        <w:rPr>
          <w:lang w:val="en-GB"/>
        </w:rPr>
        <w:t xml:space="preserve">those that are </w:t>
      </w:r>
      <w:r w:rsidR="00A51422" w:rsidRPr="00E778C6">
        <w:rPr>
          <w:b/>
          <w:bCs/>
          <w:lang w:val="en-GB"/>
        </w:rPr>
        <w:t>necessary</w:t>
      </w:r>
      <w:r w:rsidR="003E0FAA" w:rsidRPr="00E778C6">
        <w:rPr>
          <w:b/>
          <w:bCs/>
          <w:lang w:val="en-GB"/>
        </w:rPr>
        <w:t xml:space="preserve">. </w:t>
      </w:r>
      <w:r w:rsidR="00394BDA" w:rsidRPr="00E778C6">
        <w:rPr>
          <w:bCs/>
          <w:lang w:val="en-GB"/>
        </w:rPr>
        <w:t xml:space="preserve">Flexible </w:t>
      </w:r>
      <w:r w:rsidR="00D569ED" w:rsidRPr="00E778C6">
        <w:rPr>
          <w:bCs/>
          <w:lang w:val="en-GB"/>
        </w:rPr>
        <w:t xml:space="preserve">working </w:t>
      </w:r>
      <w:r w:rsidR="00394BDA" w:rsidRPr="00E778C6">
        <w:rPr>
          <w:bCs/>
          <w:lang w:val="en-GB"/>
        </w:rPr>
        <w:t xml:space="preserve">times should prevent </w:t>
      </w:r>
      <w:r w:rsidR="008A7459" w:rsidRPr="00E778C6">
        <w:rPr>
          <w:bCs/>
          <w:lang w:val="en-GB"/>
        </w:rPr>
        <w:t>overload</w:t>
      </w:r>
      <w:r w:rsidR="00E778C6" w:rsidRPr="00E778C6">
        <w:rPr>
          <w:bCs/>
          <w:lang w:val="en-GB"/>
        </w:rPr>
        <w:t>ing</w:t>
      </w:r>
      <w:r w:rsidR="008A7459" w:rsidRPr="00E778C6">
        <w:rPr>
          <w:bCs/>
          <w:lang w:val="en-GB"/>
        </w:rPr>
        <w:t xml:space="preserve"> public transport.</w:t>
      </w:r>
    </w:p>
    <w:p w14:paraId="721BFE00" w14:textId="150B283A" w:rsidR="00C520C9" w:rsidRPr="00E778C6" w:rsidRDefault="00E778C6" w:rsidP="00E3581A">
      <w:pPr>
        <w:jc w:val="both"/>
        <w:rPr>
          <w:lang w:val="en-GB"/>
        </w:rPr>
      </w:pPr>
      <w:r w:rsidRPr="00E778C6">
        <w:rPr>
          <w:lang w:val="en-GB"/>
        </w:rPr>
        <w:t>Please note</w:t>
      </w:r>
      <w:r w:rsidR="00C520C9" w:rsidRPr="00E778C6">
        <w:rPr>
          <w:lang w:val="en-GB"/>
        </w:rPr>
        <w:t xml:space="preserve"> that these </w:t>
      </w:r>
      <w:r w:rsidR="00D961FE" w:rsidRPr="00E778C6">
        <w:rPr>
          <w:lang w:val="en-GB"/>
        </w:rPr>
        <w:t>measures</w:t>
      </w:r>
      <w:r w:rsidR="00C520C9" w:rsidRPr="00E778C6">
        <w:rPr>
          <w:b/>
          <w:lang w:val="en-GB"/>
        </w:rPr>
        <w:t xml:space="preserve"> complement the recommendations </w:t>
      </w:r>
      <w:r w:rsidRPr="00E778C6">
        <w:rPr>
          <w:b/>
          <w:lang w:val="en-GB"/>
        </w:rPr>
        <w:t xml:space="preserve">already </w:t>
      </w:r>
      <w:r w:rsidR="00C520C9" w:rsidRPr="00E778C6">
        <w:rPr>
          <w:b/>
          <w:lang w:val="en-GB"/>
        </w:rPr>
        <w:t>made</w:t>
      </w:r>
      <w:r w:rsidR="00C520C9" w:rsidRPr="00E778C6">
        <w:rPr>
          <w:lang w:val="en-GB"/>
        </w:rPr>
        <w:t xml:space="preserve">. </w:t>
      </w:r>
      <w:r w:rsidRPr="00E778C6">
        <w:rPr>
          <w:lang w:val="en-GB"/>
        </w:rPr>
        <w:t>T</w:t>
      </w:r>
      <w:r w:rsidR="00D569ED" w:rsidRPr="00E778C6">
        <w:rPr>
          <w:lang w:val="en-GB"/>
        </w:rPr>
        <w:t xml:space="preserve">he </w:t>
      </w:r>
      <w:r w:rsidR="00D961FE" w:rsidRPr="00E778C6">
        <w:rPr>
          <w:lang w:val="en-GB"/>
        </w:rPr>
        <w:t>reinforced phase two</w:t>
      </w:r>
      <w:r w:rsidRPr="00E778C6">
        <w:rPr>
          <w:lang w:val="en-GB"/>
        </w:rPr>
        <w:t xml:space="preserve"> continues to apply</w:t>
      </w:r>
      <w:r w:rsidR="00D961FE" w:rsidRPr="00E778C6">
        <w:rPr>
          <w:lang w:val="en-GB"/>
        </w:rPr>
        <w:t>.</w:t>
      </w:r>
    </w:p>
    <w:p w14:paraId="36EC454E" w14:textId="0C334862" w:rsidR="00351B72" w:rsidRPr="00E778C6" w:rsidRDefault="00351B72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We are well aware that these </w:t>
      </w:r>
      <w:r w:rsidR="00D961FE" w:rsidRPr="00E778C6">
        <w:rPr>
          <w:lang w:val="en-GB"/>
        </w:rPr>
        <w:t>decisions</w:t>
      </w:r>
      <w:r w:rsidRPr="00E778C6">
        <w:rPr>
          <w:lang w:val="en-GB"/>
        </w:rPr>
        <w:t xml:space="preserve"> will </w:t>
      </w:r>
      <w:proofErr w:type="gramStart"/>
      <w:r w:rsidRPr="00E778C6">
        <w:rPr>
          <w:b/>
          <w:lang w:val="en-GB"/>
        </w:rPr>
        <w:t>impact</w:t>
      </w:r>
      <w:proofErr w:type="gramEnd"/>
      <w:r w:rsidRPr="00E778C6">
        <w:rPr>
          <w:b/>
          <w:lang w:val="en-GB"/>
        </w:rPr>
        <w:t xml:space="preserve"> the economy</w:t>
      </w:r>
      <w:r w:rsidRPr="00E778C6">
        <w:rPr>
          <w:lang w:val="en-GB"/>
        </w:rPr>
        <w:t xml:space="preserve">, and certain </w:t>
      </w:r>
      <w:r w:rsidR="00E778C6" w:rsidRPr="00E778C6">
        <w:rPr>
          <w:lang w:val="en-GB"/>
        </w:rPr>
        <w:t>industries</w:t>
      </w:r>
      <w:r w:rsidR="0058711D">
        <w:rPr>
          <w:lang w:val="en-GB"/>
        </w:rPr>
        <w:t xml:space="preserve"> </w:t>
      </w:r>
      <w:r w:rsidR="0058711D" w:rsidRPr="00E778C6">
        <w:rPr>
          <w:lang w:val="en-GB"/>
        </w:rPr>
        <w:t>in particular</w:t>
      </w:r>
      <w:r w:rsidRPr="00E778C6">
        <w:rPr>
          <w:lang w:val="en-GB"/>
        </w:rPr>
        <w:t xml:space="preserve">. </w:t>
      </w:r>
    </w:p>
    <w:p w14:paraId="212B8C31" w14:textId="266C99B1" w:rsidR="00351B72" w:rsidRPr="00E778C6" w:rsidRDefault="00D961FE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In this </w:t>
      </w:r>
      <w:r w:rsidR="00E778C6" w:rsidRPr="00E778C6">
        <w:rPr>
          <w:lang w:val="en-GB"/>
        </w:rPr>
        <w:t>respect</w:t>
      </w:r>
      <w:r w:rsidRPr="00E778C6">
        <w:rPr>
          <w:lang w:val="en-GB"/>
        </w:rPr>
        <w:t xml:space="preserve">, </w:t>
      </w:r>
      <w:r w:rsidR="00351B72" w:rsidRPr="00E778C6">
        <w:rPr>
          <w:lang w:val="en-GB"/>
        </w:rPr>
        <w:t>on 6 March</w:t>
      </w:r>
      <w:r w:rsidR="0058711D">
        <w:rPr>
          <w:lang w:val="en-GB"/>
        </w:rPr>
        <w:t>,</w:t>
      </w:r>
      <w:r w:rsidR="00D569ED" w:rsidRPr="00E778C6">
        <w:rPr>
          <w:lang w:val="en-GB"/>
        </w:rPr>
        <w:t xml:space="preserve"> </w:t>
      </w:r>
      <w:r w:rsidR="00E778C6" w:rsidRPr="00E778C6">
        <w:rPr>
          <w:lang w:val="en-GB"/>
        </w:rPr>
        <w:t xml:space="preserve">the Council of Ministers </w:t>
      </w:r>
      <w:r w:rsidR="00D569ED" w:rsidRPr="00E778C6">
        <w:rPr>
          <w:lang w:val="en-GB"/>
        </w:rPr>
        <w:t>had</w:t>
      </w:r>
      <w:r w:rsidR="00351B72" w:rsidRPr="00E778C6">
        <w:rPr>
          <w:lang w:val="en-GB"/>
        </w:rPr>
        <w:t xml:space="preserve"> adopted </w:t>
      </w:r>
      <w:r w:rsidR="00351B72" w:rsidRPr="00E778C6">
        <w:rPr>
          <w:b/>
          <w:lang w:val="en-GB"/>
        </w:rPr>
        <w:t>ten measures in support of business,</w:t>
      </w:r>
      <w:r w:rsidR="00351B72" w:rsidRPr="00E778C6">
        <w:rPr>
          <w:lang w:val="en-GB"/>
        </w:rPr>
        <w:t xml:space="preserve"> namely: </w:t>
      </w:r>
    </w:p>
    <w:p w14:paraId="1EADF8E3" w14:textId="77777777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Temporary unemployment due to force majeure </w:t>
      </w:r>
    </w:p>
    <w:p w14:paraId="1331E214" w14:textId="77777777" w:rsidR="00A4760E" w:rsidRPr="00E778C6" w:rsidRDefault="00A4760E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>Temporary unemployment for economic reasons</w:t>
      </w:r>
    </w:p>
    <w:p w14:paraId="7BBAC2EC" w14:textId="77777777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>Payment plan for employers' social security contributions</w:t>
      </w:r>
    </w:p>
    <w:p w14:paraId="46D4D7A3" w14:textId="1044FA87" w:rsidR="00FB3772" w:rsidRPr="00E778C6" w:rsidRDefault="00E778C6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Payment plan for </w:t>
      </w:r>
      <w:r w:rsidR="00FB3772" w:rsidRPr="00E778C6">
        <w:rPr>
          <w:lang w:val="en-GB"/>
        </w:rPr>
        <w:t>VAT</w:t>
      </w:r>
      <w:r w:rsidRPr="00E778C6">
        <w:rPr>
          <w:lang w:val="en-GB"/>
        </w:rPr>
        <w:t xml:space="preserve"> </w:t>
      </w:r>
    </w:p>
    <w:p w14:paraId="6E616473" w14:textId="454F5A38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Payment plan for withholding </w:t>
      </w:r>
      <w:r w:rsidR="00E778C6" w:rsidRPr="00E778C6">
        <w:rPr>
          <w:lang w:val="en-GB"/>
        </w:rPr>
        <w:t>tax</w:t>
      </w:r>
    </w:p>
    <w:p w14:paraId="2957809F" w14:textId="52D7768E" w:rsidR="00FB3772" w:rsidRPr="00E778C6" w:rsidRDefault="00E778C6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>Payment plan for p</w:t>
      </w:r>
      <w:r w:rsidR="00FB3772" w:rsidRPr="00E778C6">
        <w:rPr>
          <w:lang w:val="en-GB"/>
        </w:rPr>
        <w:t>ersonal income tax/</w:t>
      </w:r>
      <w:r w:rsidR="0058711D">
        <w:rPr>
          <w:lang w:val="en-GB"/>
        </w:rPr>
        <w:t>corporate</w:t>
      </w:r>
      <w:r w:rsidR="00FB3772" w:rsidRPr="00E778C6">
        <w:rPr>
          <w:lang w:val="en-GB"/>
        </w:rPr>
        <w:t xml:space="preserve"> tax</w:t>
      </w:r>
    </w:p>
    <w:p w14:paraId="1CEE1C85" w14:textId="23088E88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Reduction of </w:t>
      </w:r>
      <w:r w:rsidR="00E778C6" w:rsidRPr="00E778C6">
        <w:rPr>
          <w:lang w:val="en-GB"/>
        </w:rPr>
        <w:t xml:space="preserve">tax </w:t>
      </w:r>
      <w:r w:rsidRPr="00E778C6">
        <w:rPr>
          <w:lang w:val="en-GB"/>
        </w:rPr>
        <w:t>prepayment for self-employed persons</w:t>
      </w:r>
    </w:p>
    <w:p w14:paraId="75C8DC1A" w14:textId="6512092B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Postponement </w:t>
      </w:r>
      <w:r w:rsidR="0058711D">
        <w:rPr>
          <w:lang w:val="en-GB"/>
        </w:rPr>
        <w:t xml:space="preserve">of </w:t>
      </w:r>
      <w:r w:rsidRPr="00E778C6">
        <w:rPr>
          <w:lang w:val="en-GB"/>
        </w:rPr>
        <w:t>or exemption from payment of social security contributions for self-employed workers</w:t>
      </w:r>
    </w:p>
    <w:p w14:paraId="35B0BDB8" w14:textId="468345BD" w:rsidR="00FB3772" w:rsidRPr="00E778C6" w:rsidRDefault="00E778C6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>
        <w:rPr>
          <w:lang w:val="en-GB"/>
        </w:rPr>
        <w:t>Entitlement to</w:t>
      </w:r>
      <w:r w:rsidR="00FB3772" w:rsidRPr="00E778C6">
        <w:rPr>
          <w:lang w:val="en-GB"/>
        </w:rPr>
        <w:t xml:space="preserve"> replacement income for self-employed persons (</w:t>
      </w:r>
      <w:r>
        <w:rPr>
          <w:lang w:val="en-GB"/>
        </w:rPr>
        <w:t xml:space="preserve">droit </w:t>
      </w:r>
      <w:proofErr w:type="spellStart"/>
      <w:r>
        <w:rPr>
          <w:lang w:val="en-GB"/>
        </w:rPr>
        <w:t>passerelle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overbruggingsrecht</w:t>
      </w:r>
      <w:proofErr w:type="spellEnd"/>
      <w:r>
        <w:rPr>
          <w:lang w:val="en-GB"/>
        </w:rPr>
        <w:t>/</w:t>
      </w:r>
      <w:r w:rsidRPr="00E778C6">
        <w:rPr>
          <w:lang w:val="en-GB"/>
        </w:rPr>
        <w:t>bridging right</w:t>
      </w:r>
      <w:r w:rsidR="00FB3772" w:rsidRPr="00E778C6">
        <w:rPr>
          <w:lang w:val="en-GB"/>
        </w:rPr>
        <w:t>)</w:t>
      </w:r>
    </w:p>
    <w:p w14:paraId="586B0173" w14:textId="3C433485" w:rsidR="00FB3772" w:rsidRPr="00E778C6" w:rsidRDefault="00FB3772" w:rsidP="00E3581A">
      <w:pPr>
        <w:pStyle w:val="ListParagraph"/>
        <w:numPr>
          <w:ilvl w:val="0"/>
          <w:numId w:val="5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Flexibility in the </w:t>
      </w:r>
      <w:r w:rsidR="00E778C6">
        <w:rPr>
          <w:lang w:val="en-GB"/>
        </w:rPr>
        <w:t>performance</w:t>
      </w:r>
      <w:r w:rsidRPr="00E778C6">
        <w:rPr>
          <w:lang w:val="en-GB"/>
        </w:rPr>
        <w:t xml:space="preserve"> of federal </w:t>
      </w:r>
      <w:r w:rsidR="00E778C6">
        <w:rPr>
          <w:lang w:val="en-GB"/>
        </w:rPr>
        <w:t>government</w:t>
      </w:r>
      <w:r w:rsidRPr="00E778C6">
        <w:rPr>
          <w:lang w:val="en-GB"/>
        </w:rPr>
        <w:t xml:space="preserve"> contracts</w:t>
      </w:r>
    </w:p>
    <w:p w14:paraId="1C238F2B" w14:textId="3A3BCA13" w:rsidR="00D961FE" w:rsidRPr="00E778C6" w:rsidRDefault="00D961FE" w:rsidP="00E3581A">
      <w:pPr>
        <w:jc w:val="both"/>
        <w:rPr>
          <w:lang w:val="en-GB"/>
        </w:rPr>
      </w:pPr>
      <w:r w:rsidRPr="00E778C6">
        <w:rPr>
          <w:lang w:val="en-GB"/>
        </w:rPr>
        <w:lastRenderedPageBreak/>
        <w:t xml:space="preserve">These measures </w:t>
      </w:r>
      <w:proofErr w:type="gramStart"/>
      <w:r w:rsidRPr="00E778C6">
        <w:rPr>
          <w:lang w:val="en-GB"/>
        </w:rPr>
        <w:t>will be constant</w:t>
      </w:r>
      <w:r w:rsidR="00E778C6">
        <w:rPr>
          <w:lang w:val="en-GB"/>
        </w:rPr>
        <w:t>ly</w:t>
      </w:r>
      <w:r w:rsidRPr="00E778C6">
        <w:rPr>
          <w:lang w:val="en-GB"/>
        </w:rPr>
        <w:t xml:space="preserve"> </w:t>
      </w:r>
      <w:r w:rsidR="00E778C6">
        <w:rPr>
          <w:lang w:val="en-GB"/>
        </w:rPr>
        <w:t>monitored</w:t>
      </w:r>
      <w:proofErr w:type="gramEnd"/>
      <w:r w:rsidR="00E778C6">
        <w:rPr>
          <w:lang w:val="en-GB"/>
        </w:rPr>
        <w:t xml:space="preserve">, </w:t>
      </w:r>
      <w:r w:rsidRPr="00E778C6">
        <w:rPr>
          <w:lang w:val="en-GB"/>
        </w:rPr>
        <w:t>with a view to strengthening them where necessary.</w:t>
      </w:r>
    </w:p>
    <w:p w14:paraId="51F5C945" w14:textId="19D23F34" w:rsidR="005374EA" w:rsidRPr="00E778C6" w:rsidRDefault="005374EA" w:rsidP="00E3581A">
      <w:pPr>
        <w:jc w:val="both"/>
        <w:rPr>
          <w:lang w:val="en-GB"/>
        </w:rPr>
      </w:pPr>
      <w:r w:rsidRPr="00E778C6">
        <w:rPr>
          <w:lang w:val="en-GB"/>
        </w:rPr>
        <w:t xml:space="preserve">Finally, we would like to remind you that </w:t>
      </w:r>
      <w:r w:rsidRPr="00E778C6">
        <w:rPr>
          <w:b/>
          <w:lang w:val="en-GB"/>
        </w:rPr>
        <w:t>basic hygiene measures still apply</w:t>
      </w:r>
      <w:r w:rsidRPr="0058711D">
        <w:rPr>
          <w:bCs/>
          <w:lang w:val="en-GB"/>
        </w:rPr>
        <w:t>,</w:t>
      </w:r>
      <w:r w:rsidRPr="00E778C6">
        <w:rPr>
          <w:lang w:val="en-GB"/>
        </w:rPr>
        <w:t xml:space="preserve"> </w:t>
      </w:r>
      <w:r w:rsidR="00E778C6">
        <w:rPr>
          <w:lang w:val="en-GB"/>
        </w:rPr>
        <w:t xml:space="preserve">i.e. </w:t>
      </w:r>
      <w:r w:rsidRPr="00E778C6">
        <w:rPr>
          <w:lang w:val="en-GB"/>
        </w:rPr>
        <w:t>washing hands with soap, coughing and sneezing in</w:t>
      </w:r>
      <w:r w:rsidR="00E778C6">
        <w:rPr>
          <w:lang w:val="en-GB"/>
        </w:rPr>
        <w:t>to your</w:t>
      </w:r>
      <w:r w:rsidRPr="00E778C6">
        <w:rPr>
          <w:lang w:val="en-GB"/>
        </w:rPr>
        <w:t xml:space="preserve"> elbow and avoiding close contact. </w:t>
      </w:r>
      <w:r w:rsidR="0014405B" w:rsidRPr="00E778C6">
        <w:rPr>
          <w:lang w:val="en-GB"/>
        </w:rPr>
        <w:t xml:space="preserve">If you have the slightest doubt, consult your </w:t>
      </w:r>
      <w:r w:rsidR="00E778C6">
        <w:rPr>
          <w:lang w:val="en-GB"/>
        </w:rPr>
        <w:t>physician</w:t>
      </w:r>
      <w:r w:rsidR="0014405B" w:rsidRPr="00E778C6">
        <w:rPr>
          <w:lang w:val="en-GB"/>
        </w:rPr>
        <w:t xml:space="preserve">. </w:t>
      </w:r>
      <w:r w:rsidRPr="00E778C6">
        <w:rPr>
          <w:lang w:val="en-GB"/>
        </w:rPr>
        <w:t xml:space="preserve">Everyone </w:t>
      </w:r>
      <w:r w:rsidR="00E778C6">
        <w:rPr>
          <w:lang w:val="en-GB"/>
        </w:rPr>
        <w:t xml:space="preserve">should </w:t>
      </w:r>
      <w:r w:rsidRPr="00E778C6">
        <w:rPr>
          <w:lang w:val="en-GB"/>
        </w:rPr>
        <w:t xml:space="preserve">do </w:t>
      </w:r>
      <w:proofErr w:type="gramStart"/>
      <w:r w:rsidR="00D569ED" w:rsidRPr="00E778C6">
        <w:rPr>
          <w:lang w:val="en-GB"/>
        </w:rPr>
        <w:t>their</w:t>
      </w:r>
      <w:proofErr w:type="gramEnd"/>
      <w:r w:rsidR="00D569ED" w:rsidRPr="00E778C6">
        <w:rPr>
          <w:lang w:val="en-GB"/>
        </w:rPr>
        <w:t xml:space="preserve"> part to limit</w:t>
      </w:r>
      <w:r w:rsidRPr="00E778C6">
        <w:rPr>
          <w:lang w:val="en-GB"/>
        </w:rPr>
        <w:t xml:space="preserve"> the spread of the virus. </w:t>
      </w:r>
    </w:p>
    <w:p w14:paraId="5D3745F0" w14:textId="1AD232B9" w:rsidR="00351B72" w:rsidRPr="00E778C6" w:rsidRDefault="00351B72" w:rsidP="00E3581A">
      <w:pPr>
        <w:jc w:val="both"/>
        <w:rPr>
          <w:bCs/>
          <w:lang w:val="en-GB"/>
        </w:rPr>
      </w:pPr>
      <w:r w:rsidRPr="00E778C6">
        <w:rPr>
          <w:bCs/>
          <w:lang w:val="en-GB"/>
        </w:rPr>
        <w:t xml:space="preserve">The following telephone numbers are available to all </w:t>
      </w:r>
      <w:r w:rsidRPr="00E778C6">
        <w:rPr>
          <w:b/>
          <w:bCs/>
          <w:lang w:val="en-GB"/>
        </w:rPr>
        <w:t xml:space="preserve">citizens </w:t>
      </w:r>
      <w:r w:rsidR="00E778C6">
        <w:rPr>
          <w:b/>
          <w:bCs/>
          <w:lang w:val="en-GB"/>
        </w:rPr>
        <w:t xml:space="preserve">who have </w:t>
      </w:r>
      <w:r w:rsidRPr="00E778C6">
        <w:rPr>
          <w:b/>
          <w:bCs/>
          <w:lang w:val="en-GB"/>
        </w:rPr>
        <w:t xml:space="preserve">questions: </w:t>
      </w:r>
    </w:p>
    <w:p w14:paraId="2C82FB47" w14:textId="4F7AB623" w:rsidR="00FB3772" w:rsidRPr="00E778C6" w:rsidRDefault="00FB3772" w:rsidP="00E3581A">
      <w:pPr>
        <w:pStyle w:val="ListParagraph"/>
        <w:numPr>
          <w:ilvl w:val="0"/>
          <w:numId w:val="3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>For questions concerning health</w:t>
      </w:r>
      <w:r w:rsidR="00E3581A" w:rsidRPr="00E778C6">
        <w:rPr>
          <w:lang w:val="en-GB"/>
        </w:rPr>
        <w:t xml:space="preserve"> and public order</w:t>
      </w:r>
      <w:r w:rsidRPr="00E778C6">
        <w:rPr>
          <w:lang w:val="en-GB"/>
        </w:rPr>
        <w:t xml:space="preserve">: </w:t>
      </w:r>
      <w:r w:rsidRPr="00E778C6">
        <w:rPr>
          <w:b/>
          <w:bCs/>
          <w:lang w:val="en-GB"/>
        </w:rPr>
        <w:t>0800/14.689</w:t>
      </w:r>
    </w:p>
    <w:p w14:paraId="568F8411" w14:textId="6398C3D1" w:rsidR="004A17D0" w:rsidRPr="00E778C6" w:rsidRDefault="00FB3772" w:rsidP="00E3581A">
      <w:pPr>
        <w:pStyle w:val="ListParagraph"/>
        <w:numPr>
          <w:ilvl w:val="0"/>
          <w:numId w:val="3"/>
        </w:numPr>
        <w:contextualSpacing w:val="0"/>
        <w:jc w:val="both"/>
        <w:rPr>
          <w:lang w:val="en-GB"/>
        </w:rPr>
      </w:pPr>
      <w:r w:rsidRPr="00E778C6">
        <w:rPr>
          <w:lang w:val="en-GB"/>
        </w:rPr>
        <w:t xml:space="preserve">For questions about </w:t>
      </w:r>
      <w:r w:rsidR="00E778C6">
        <w:rPr>
          <w:lang w:val="en-GB"/>
        </w:rPr>
        <w:t xml:space="preserve">the </w:t>
      </w:r>
      <w:r w:rsidRPr="00E778C6">
        <w:rPr>
          <w:lang w:val="en-GB"/>
        </w:rPr>
        <w:t xml:space="preserve">economy: </w:t>
      </w:r>
      <w:r w:rsidRPr="00E778C6">
        <w:rPr>
          <w:b/>
          <w:bCs/>
          <w:lang w:val="en-GB"/>
        </w:rPr>
        <w:t>0800/120.33</w:t>
      </w:r>
      <w:bookmarkEnd w:id="1"/>
    </w:p>
    <w:sectPr w:rsidR="004A17D0" w:rsidRPr="00E778C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B54E3"/>
    <w:multiLevelType w:val="hybridMultilevel"/>
    <w:tmpl w:val="B9B84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C3DD6"/>
    <w:multiLevelType w:val="hybridMultilevel"/>
    <w:tmpl w:val="CAEA20CC"/>
    <w:lvl w:ilvl="0" w:tplc="C9AEB4E2">
      <w:start w:val="11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3DF6598A"/>
    <w:multiLevelType w:val="hybridMultilevel"/>
    <w:tmpl w:val="6F4C480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454BB"/>
    <w:multiLevelType w:val="hybridMultilevel"/>
    <w:tmpl w:val="9F5E7852"/>
    <w:lvl w:ilvl="0" w:tplc="AAAC046A">
      <w:start w:val="11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4A2544A3"/>
    <w:multiLevelType w:val="hybridMultilevel"/>
    <w:tmpl w:val="C292E34E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7C"/>
    <w:rsid w:val="00062605"/>
    <w:rsid w:val="00083A11"/>
    <w:rsid w:val="00090D62"/>
    <w:rsid w:val="000A44EC"/>
    <w:rsid w:val="000D4704"/>
    <w:rsid w:val="000D49A0"/>
    <w:rsid w:val="000E28A3"/>
    <w:rsid w:val="000E5316"/>
    <w:rsid w:val="000E7AE7"/>
    <w:rsid w:val="000F4A93"/>
    <w:rsid w:val="0010751A"/>
    <w:rsid w:val="00113EC5"/>
    <w:rsid w:val="00133B03"/>
    <w:rsid w:val="00141AC9"/>
    <w:rsid w:val="0014405B"/>
    <w:rsid w:val="00155376"/>
    <w:rsid w:val="0016200E"/>
    <w:rsid w:val="00166177"/>
    <w:rsid w:val="0018325A"/>
    <w:rsid w:val="001855F9"/>
    <w:rsid w:val="001912BD"/>
    <w:rsid w:val="001B4E0B"/>
    <w:rsid w:val="001C0589"/>
    <w:rsid w:val="001C0797"/>
    <w:rsid w:val="001C144D"/>
    <w:rsid w:val="001C46F0"/>
    <w:rsid w:val="001E21CE"/>
    <w:rsid w:val="001F5ACF"/>
    <w:rsid w:val="001F64CB"/>
    <w:rsid w:val="00216D3E"/>
    <w:rsid w:val="00240EB6"/>
    <w:rsid w:val="00250D96"/>
    <w:rsid w:val="00255AC3"/>
    <w:rsid w:val="0026095F"/>
    <w:rsid w:val="002731CD"/>
    <w:rsid w:val="0027605F"/>
    <w:rsid w:val="00276C1B"/>
    <w:rsid w:val="0027754E"/>
    <w:rsid w:val="002802BD"/>
    <w:rsid w:val="002820E8"/>
    <w:rsid w:val="002979EA"/>
    <w:rsid w:val="002A023F"/>
    <w:rsid w:val="002A2D56"/>
    <w:rsid w:val="002A3BF5"/>
    <w:rsid w:val="002A74DF"/>
    <w:rsid w:val="002B28A6"/>
    <w:rsid w:val="002B682F"/>
    <w:rsid w:val="002F2DEF"/>
    <w:rsid w:val="002F6BED"/>
    <w:rsid w:val="003035E1"/>
    <w:rsid w:val="00311C22"/>
    <w:rsid w:val="00316412"/>
    <w:rsid w:val="00320D9E"/>
    <w:rsid w:val="003273A5"/>
    <w:rsid w:val="003317AC"/>
    <w:rsid w:val="003329A8"/>
    <w:rsid w:val="00336CB4"/>
    <w:rsid w:val="00351B72"/>
    <w:rsid w:val="00362793"/>
    <w:rsid w:val="00373707"/>
    <w:rsid w:val="003757E7"/>
    <w:rsid w:val="00383FCA"/>
    <w:rsid w:val="00390E0F"/>
    <w:rsid w:val="003937ED"/>
    <w:rsid w:val="00394BDA"/>
    <w:rsid w:val="003A6C9F"/>
    <w:rsid w:val="003A7CD1"/>
    <w:rsid w:val="003C1113"/>
    <w:rsid w:val="003D3A7B"/>
    <w:rsid w:val="003E0FAA"/>
    <w:rsid w:val="00472A0C"/>
    <w:rsid w:val="004835F0"/>
    <w:rsid w:val="0049422B"/>
    <w:rsid w:val="00495BB6"/>
    <w:rsid w:val="004A17D0"/>
    <w:rsid w:val="004D6519"/>
    <w:rsid w:val="00501CF3"/>
    <w:rsid w:val="005176BC"/>
    <w:rsid w:val="005374EA"/>
    <w:rsid w:val="00540D64"/>
    <w:rsid w:val="005510CF"/>
    <w:rsid w:val="0058406D"/>
    <w:rsid w:val="0058711D"/>
    <w:rsid w:val="005C09FB"/>
    <w:rsid w:val="005C3F41"/>
    <w:rsid w:val="005C6E3A"/>
    <w:rsid w:val="005D08C4"/>
    <w:rsid w:val="005D575F"/>
    <w:rsid w:val="005E1867"/>
    <w:rsid w:val="005E6073"/>
    <w:rsid w:val="006117AC"/>
    <w:rsid w:val="00614995"/>
    <w:rsid w:val="00615297"/>
    <w:rsid w:val="0062685C"/>
    <w:rsid w:val="00656E85"/>
    <w:rsid w:val="0067336A"/>
    <w:rsid w:val="006A3266"/>
    <w:rsid w:val="006B36B5"/>
    <w:rsid w:val="006B7A70"/>
    <w:rsid w:val="006C7B7E"/>
    <w:rsid w:val="006E713E"/>
    <w:rsid w:val="006F1CAB"/>
    <w:rsid w:val="0070131C"/>
    <w:rsid w:val="0070152C"/>
    <w:rsid w:val="00703A53"/>
    <w:rsid w:val="00717B2F"/>
    <w:rsid w:val="0072246E"/>
    <w:rsid w:val="00734038"/>
    <w:rsid w:val="00753E94"/>
    <w:rsid w:val="00756CB1"/>
    <w:rsid w:val="00772458"/>
    <w:rsid w:val="00780F90"/>
    <w:rsid w:val="00782738"/>
    <w:rsid w:val="00782D12"/>
    <w:rsid w:val="00783E0B"/>
    <w:rsid w:val="00793139"/>
    <w:rsid w:val="0079485C"/>
    <w:rsid w:val="0079720B"/>
    <w:rsid w:val="007C0524"/>
    <w:rsid w:val="007C421B"/>
    <w:rsid w:val="007C463B"/>
    <w:rsid w:val="007F09B3"/>
    <w:rsid w:val="007F2351"/>
    <w:rsid w:val="00802283"/>
    <w:rsid w:val="0080706E"/>
    <w:rsid w:val="008171B0"/>
    <w:rsid w:val="0082310D"/>
    <w:rsid w:val="00824715"/>
    <w:rsid w:val="008402AC"/>
    <w:rsid w:val="0085069B"/>
    <w:rsid w:val="00851855"/>
    <w:rsid w:val="008546A2"/>
    <w:rsid w:val="00861CB6"/>
    <w:rsid w:val="00886E4A"/>
    <w:rsid w:val="00894115"/>
    <w:rsid w:val="00894EC7"/>
    <w:rsid w:val="00896FF5"/>
    <w:rsid w:val="008A2174"/>
    <w:rsid w:val="008A7459"/>
    <w:rsid w:val="008B3123"/>
    <w:rsid w:val="008D1ABC"/>
    <w:rsid w:val="008D6C19"/>
    <w:rsid w:val="008D72CC"/>
    <w:rsid w:val="008E049C"/>
    <w:rsid w:val="00942127"/>
    <w:rsid w:val="00962211"/>
    <w:rsid w:val="009635B3"/>
    <w:rsid w:val="00981298"/>
    <w:rsid w:val="009D38B3"/>
    <w:rsid w:val="009D4F56"/>
    <w:rsid w:val="009D4F77"/>
    <w:rsid w:val="009E1CCC"/>
    <w:rsid w:val="009E645C"/>
    <w:rsid w:val="009F0969"/>
    <w:rsid w:val="009F63FE"/>
    <w:rsid w:val="00A057D9"/>
    <w:rsid w:val="00A16365"/>
    <w:rsid w:val="00A17B64"/>
    <w:rsid w:val="00A25696"/>
    <w:rsid w:val="00A42CCB"/>
    <w:rsid w:val="00A441A8"/>
    <w:rsid w:val="00A4425E"/>
    <w:rsid w:val="00A4760E"/>
    <w:rsid w:val="00A51008"/>
    <w:rsid w:val="00A51422"/>
    <w:rsid w:val="00A61FE0"/>
    <w:rsid w:val="00A62EBA"/>
    <w:rsid w:val="00A91E90"/>
    <w:rsid w:val="00AA0539"/>
    <w:rsid w:val="00AA5027"/>
    <w:rsid w:val="00AA7CC1"/>
    <w:rsid w:val="00AB6224"/>
    <w:rsid w:val="00AC7308"/>
    <w:rsid w:val="00AD1357"/>
    <w:rsid w:val="00AD17D9"/>
    <w:rsid w:val="00AD7913"/>
    <w:rsid w:val="00AE1251"/>
    <w:rsid w:val="00AE267C"/>
    <w:rsid w:val="00AF0B26"/>
    <w:rsid w:val="00AF7AA6"/>
    <w:rsid w:val="00B14822"/>
    <w:rsid w:val="00B237F8"/>
    <w:rsid w:val="00B252E1"/>
    <w:rsid w:val="00B40CE1"/>
    <w:rsid w:val="00B502BA"/>
    <w:rsid w:val="00B5243F"/>
    <w:rsid w:val="00B576D8"/>
    <w:rsid w:val="00B60529"/>
    <w:rsid w:val="00B65CAE"/>
    <w:rsid w:val="00B83338"/>
    <w:rsid w:val="00BB7C67"/>
    <w:rsid w:val="00BD201C"/>
    <w:rsid w:val="00BD40F8"/>
    <w:rsid w:val="00BD5362"/>
    <w:rsid w:val="00BF6BDC"/>
    <w:rsid w:val="00C05624"/>
    <w:rsid w:val="00C17F1A"/>
    <w:rsid w:val="00C26AFA"/>
    <w:rsid w:val="00C30BB0"/>
    <w:rsid w:val="00C41977"/>
    <w:rsid w:val="00C520C9"/>
    <w:rsid w:val="00C525AE"/>
    <w:rsid w:val="00C66D15"/>
    <w:rsid w:val="00C73740"/>
    <w:rsid w:val="00C74529"/>
    <w:rsid w:val="00C84341"/>
    <w:rsid w:val="00C855FC"/>
    <w:rsid w:val="00CA1A16"/>
    <w:rsid w:val="00CA2AD2"/>
    <w:rsid w:val="00CA74DE"/>
    <w:rsid w:val="00CE4423"/>
    <w:rsid w:val="00CF7ED2"/>
    <w:rsid w:val="00D0193A"/>
    <w:rsid w:val="00D14B7B"/>
    <w:rsid w:val="00D34349"/>
    <w:rsid w:val="00D4655F"/>
    <w:rsid w:val="00D569ED"/>
    <w:rsid w:val="00D61623"/>
    <w:rsid w:val="00D63382"/>
    <w:rsid w:val="00D9132F"/>
    <w:rsid w:val="00D961FE"/>
    <w:rsid w:val="00DB03DC"/>
    <w:rsid w:val="00DB4877"/>
    <w:rsid w:val="00DD7237"/>
    <w:rsid w:val="00DE58FB"/>
    <w:rsid w:val="00DF1F1A"/>
    <w:rsid w:val="00E02924"/>
    <w:rsid w:val="00E1652B"/>
    <w:rsid w:val="00E16ACC"/>
    <w:rsid w:val="00E331A6"/>
    <w:rsid w:val="00E3581A"/>
    <w:rsid w:val="00E35826"/>
    <w:rsid w:val="00E44952"/>
    <w:rsid w:val="00E4755A"/>
    <w:rsid w:val="00E533EA"/>
    <w:rsid w:val="00E55EF1"/>
    <w:rsid w:val="00E6522D"/>
    <w:rsid w:val="00E718D7"/>
    <w:rsid w:val="00E778C6"/>
    <w:rsid w:val="00E82618"/>
    <w:rsid w:val="00E92A34"/>
    <w:rsid w:val="00E934D6"/>
    <w:rsid w:val="00E940FF"/>
    <w:rsid w:val="00EA3870"/>
    <w:rsid w:val="00EA3D1F"/>
    <w:rsid w:val="00EA6030"/>
    <w:rsid w:val="00EB3807"/>
    <w:rsid w:val="00F17A7C"/>
    <w:rsid w:val="00F227EB"/>
    <w:rsid w:val="00F47F45"/>
    <w:rsid w:val="00F829A2"/>
    <w:rsid w:val="00F954EE"/>
    <w:rsid w:val="00FA332A"/>
    <w:rsid w:val="00FB3772"/>
    <w:rsid w:val="00FD5A48"/>
    <w:rsid w:val="00FE19AA"/>
    <w:rsid w:val="00FE5351"/>
    <w:rsid w:val="00FE646F"/>
    <w:rsid w:val="00FF0372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C7BF"/>
  <w15:chartTrackingRefBased/>
  <w15:docId w15:val="{C7205DD8-193E-4762-BF4C-3961EAFA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A7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380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6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0E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0E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0E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0E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Ringuet Louise</dc:creator>
  <cp:keywords/>
  <dc:description/>
  <cp:lastModifiedBy>Meelimari Guljavin</cp:lastModifiedBy>
  <cp:revision>2</cp:revision>
  <dcterms:created xsi:type="dcterms:W3CDTF">2020-03-14T11:48:00Z</dcterms:created>
  <dcterms:modified xsi:type="dcterms:W3CDTF">2020-03-14T11:48:00Z</dcterms:modified>
</cp:coreProperties>
</file>